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sz w:val="24"/>
          <w:szCs w:val="24"/>
        </w:rPr>
      </w:pPr>
      <w:r>
        <w:rPr>
          <w:rFonts w:ascii="Times New Roman" w:hAnsi="Times New Roman"/>
          <w:sz w:val="24"/>
          <w:szCs w:val="24"/>
        </w:rPr>
        <w:t xml:space="preserve">Na temelju članka 30. stavka 2. Zakona o komunalnom gospodarstvu (Narodne novine broj 68/18, 110/18, 32/20), isporučitelj komunalne usluge  na području grada Makarska, trgovačko društvo Makarski komunalac d.o.o., OIB: 12733878804, Trg Tina Ujevića 1, Makarska, kojeg zastupa po članica uprave-direktorica Antonia Glavina, 15. studenoga 2024., donosi </w:t>
      </w:r>
    </w:p>
    <w:p>
      <w:pPr>
        <w:pStyle w:val="Normal"/>
        <w:rPr>
          <w:sz w:val="24"/>
          <w:szCs w:val="24"/>
        </w:rPr>
      </w:pPr>
      <w:r>
        <w:rPr>
          <w:sz w:val="24"/>
          <w:szCs w:val="24"/>
        </w:rPr>
      </w:r>
    </w:p>
    <w:p>
      <w:pPr>
        <w:pStyle w:val="Normal"/>
        <w:jc w:val="center"/>
        <w:rPr>
          <w:rFonts w:ascii="Times New Roman" w:hAnsi="Times New Roman"/>
          <w:b/>
          <w:b/>
          <w:bCs/>
          <w:sz w:val="24"/>
          <w:szCs w:val="24"/>
        </w:rPr>
      </w:pPr>
      <w:r>
        <w:rPr>
          <w:rFonts w:ascii="Times New Roman" w:hAnsi="Times New Roman"/>
          <w:b/>
          <w:bCs/>
          <w:sz w:val="24"/>
          <w:szCs w:val="24"/>
        </w:rPr>
        <w:t>OPĆI UVJETI ISPORUKE</w:t>
      </w:r>
    </w:p>
    <w:p>
      <w:pPr>
        <w:pStyle w:val="Normal"/>
        <w:jc w:val="center"/>
        <w:rPr>
          <w:rFonts w:ascii="Times New Roman" w:hAnsi="Times New Roman"/>
          <w:b/>
          <w:b/>
          <w:bCs/>
          <w:sz w:val="24"/>
          <w:szCs w:val="24"/>
        </w:rPr>
      </w:pPr>
      <w:r>
        <w:rPr>
          <w:rFonts w:ascii="Times New Roman" w:hAnsi="Times New Roman"/>
          <w:b/>
          <w:bCs/>
          <w:sz w:val="24"/>
          <w:szCs w:val="24"/>
        </w:rPr>
        <w:t>KOMUNALNE USLUGE JAVNE TRŽNICE NA MALO</w:t>
      </w:r>
    </w:p>
    <w:p>
      <w:pPr>
        <w:pStyle w:val="Normal"/>
        <w:jc w:val="center"/>
        <w:rPr>
          <w:b/>
          <w:b/>
          <w:bCs/>
          <w:sz w:val="24"/>
          <w:szCs w:val="24"/>
        </w:rPr>
      </w:pPr>
      <w:r>
        <w:rPr>
          <w:b/>
          <w:bCs/>
          <w:sz w:val="24"/>
          <w:szCs w:val="24"/>
        </w:rPr>
      </w:r>
    </w:p>
    <w:p>
      <w:pPr>
        <w:pStyle w:val="Normal"/>
        <w:jc w:val="center"/>
        <w:rPr>
          <w:rFonts w:ascii="Times New Roman" w:hAnsi="Times New Roman"/>
          <w:sz w:val="24"/>
          <w:szCs w:val="24"/>
        </w:rPr>
      </w:pPr>
      <w:r>
        <w:rPr>
          <w:rFonts w:ascii="Times New Roman" w:hAnsi="Times New Roman"/>
          <w:sz w:val="24"/>
          <w:szCs w:val="24"/>
        </w:rPr>
        <w:t>I. OPĆE ODREDBE</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1.</w:t>
      </w:r>
    </w:p>
    <w:p>
      <w:pPr>
        <w:pStyle w:val="Normal"/>
        <w:jc w:val="both"/>
        <w:rPr>
          <w:rFonts w:ascii="Times New Roman" w:hAnsi="Times New Roman"/>
          <w:sz w:val="24"/>
          <w:szCs w:val="24"/>
        </w:rPr>
      </w:pPr>
      <w:r>
        <w:rPr>
          <w:rFonts w:ascii="Times New Roman" w:hAnsi="Times New Roman"/>
          <w:sz w:val="24"/>
          <w:szCs w:val="24"/>
        </w:rPr>
        <w:t xml:space="preserve">Ovim se Općim uvjetima isporuke komunalne usluge javne tržnice na malo (u daljnjem tekstu Opći uvjeti) uređuju međusobni odnosi između isporučitelja usluge i korisnika usluge. </w:t>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2.</w:t>
      </w:r>
    </w:p>
    <w:p>
      <w:pPr>
        <w:pStyle w:val="Normal"/>
        <w:jc w:val="both"/>
        <w:rPr>
          <w:rFonts w:ascii="Times New Roman" w:hAnsi="Times New Roman"/>
          <w:sz w:val="24"/>
          <w:szCs w:val="24"/>
        </w:rPr>
      </w:pPr>
      <w:r>
        <w:rPr>
          <w:rFonts w:ascii="Times New Roman" w:hAnsi="Times New Roman"/>
          <w:sz w:val="24"/>
          <w:szCs w:val="24"/>
        </w:rPr>
        <w:t>Isporučitelj komunalne usluge javne tržnice na malo je  Makarski komunalac d.o.o., OIB: 12733878804, Trg Tina Ujevića 1, Makarska, (u daljnjem tekstu: isporučitelj).</w:t>
      </w:r>
    </w:p>
    <w:p>
      <w:pPr>
        <w:pStyle w:val="Normal"/>
        <w:jc w:val="both"/>
        <w:rPr>
          <w:rFonts w:ascii="Times New Roman" w:hAnsi="Times New Roman"/>
          <w:sz w:val="24"/>
          <w:szCs w:val="24"/>
        </w:rPr>
      </w:pPr>
      <w:r>
        <w:rPr>
          <w:rFonts w:ascii="Times New Roman" w:hAnsi="Times New Roman"/>
          <w:sz w:val="24"/>
          <w:szCs w:val="24"/>
        </w:rPr>
        <w:t>Korisnici usluge javne tržnice na malo su pravne i fizičke osobe koje pod određenim uvjetima koriste prostor tržnice u cilju prodaje svojih proizvoda.</w:t>
      </w:r>
    </w:p>
    <w:p>
      <w:pPr>
        <w:pStyle w:val="Normal"/>
        <w:jc w:val="both"/>
        <w:rPr>
          <w:rFonts w:ascii="Times New Roman" w:hAnsi="Times New Roman"/>
          <w:sz w:val="24"/>
          <w:szCs w:val="24"/>
        </w:rPr>
      </w:pPr>
      <w:r>
        <w:rPr>
          <w:rFonts w:ascii="Times New Roman" w:hAnsi="Times New Roman"/>
          <w:sz w:val="24"/>
          <w:szCs w:val="24"/>
        </w:rPr>
        <w:t>Građani-kupci su osobe koje se kao kupci-potrošači ili na bilo koji način, bez formalnog ugovora zaključenog s isporučiteljem, koriste tržnicom.</w:t>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3.</w:t>
      </w:r>
    </w:p>
    <w:p>
      <w:pPr>
        <w:pStyle w:val="Normal"/>
        <w:jc w:val="both"/>
        <w:rPr>
          <w:rFonts w:ascii="Times New Roman" w:hAnsi="Times New Roman"/>
          <w:sz w:val="24"/>
          <w:szCs w:val="24"/>
        </w:rPr>
      </w:pPr>
      <w:r>
        <w:rPr>
          <w:rFonts w:ascii="Times New Roman" w:hAnsi="Times New Roman"/>
          <w:sz w:val="24"/>
          <w:szCs w:val="24"/>
        </w:rPr>
        <w:t xml:space="preserve">Tržnica je organizirani i uređen prostor na kojem se obavlja promet robe na malo, prvenstveno poljoprivredno – prehrambenih proizvoda, odjevnih predmeta, robe široke potrošnje i drugih proizvoda u skladu sa zakonom i drugim propisima, odlukama nadležnih tijela, dobrim poslovnim običajima te ovim Općim uvjetima. </w:t>
      </w:r>
    </w:p>
    <w:p>
      <w:pPr>
        <w:pStyle w:val="Normal"/>
        <w:jc w:val="both"/>
        <w:rPr>
          <w:rFonts w:ascii="Times New Roman" w:hAnsi="Times New Roman"/>
          <w:sz w:val="24"/>
          <w:szCs w:val="24"/>
        </w:rPr>
      </w:pPr>
      <w:r>
        <w:rPr>
          <w:rFonts w:ascii="Times New Roman" w:hAnsi="Times New Roman"/>
          <w:sz w:val="24"/>
          <w:szCs w:val="24"/>
        </w:rPr>
        <w:t>Na otvorenom dijelu tržnice smješteni su štandovi i police, a obuhvaća i prostor javne površine za smještaj štandova, polica te prodaju robe s tla.</w:t>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4.</w:t>
      </w:r>
    </w:p>
    <w:p>
      <w:pPr>
        <w:pStyle w:val="Normal"/>
        <w:jc w:val="both"/>
        <w:rPr>
          <w:rFonts w:ascii="Times New Roman" w:hAnsi="Times New Roman"/>
          <w:sz w:val="24"/>
          <w:szCs w:val="24"/>
        </w:rPr>
      </w:pPr>
      <w:r>
        <w:rPr>
          <w:rFonts w:ascii="Times New Roman" w:hAnsi="Times New Roman"/>
          <w:sz w:val="24"/>
          <w:szCs w:val="24"/>
        </w:rPr>
        <w:t xml:space="preserve">Općim uvjetima isporuke se uređuje promet na  javnoj tržnici na malo: </w:t>
      </w:r>
    </w:p>
    <w:p>
      <w:pPr>
        <w:pStyle w:val="Normal"/>
        <w:jc w:val="both"/>
        <w:rPr>
          <w:rFonts w:ascii="Times New Roman" w:hAnsi="Times New Roman"/>
          <w:sz w:val="24"/>
          <w:szCs w:val="24"/>
        </w:rPr>
      </w:pPr>
      <w:r>
        <w:rPr>
          <w:rFonts w:ascii="Times New Roman" w:hAnsi="Times New Roman"/>
          <w:sz w:val="24"/>
          <w:szCs w:val="24"/>
        </w:rPr>
        <w:t>Gradska tržnica u Makarskoj, Kalalarga 2, 21300 Makarska.</w:t>
      </w:r>
    </w:p>
    <w:p>
      <w:pPr>
        <w:pStyle w:val="Normal"/>
        <w:jc w:val="both"/>
        <w:rPr>
          <w:rFonts w:ascii="Times New Roman" w:hAnsi="Times New Roman"/>
          <w:sz w:val="24"/>
          <w:szCs w:val="24"/>
        </w:rPr>
      </w:pPr>
      <w:r>
        <w:rPr>
          <w:rFonts w:ascii="Times New Roman" w:hAnsi="Times New Roman"/>
          <w:sz w:val="24"/>
          <w:szCs w:val="24"/>
        </w:rPr>
        <w:t xml:space="preserve">Prodaja proizvoda i robe izvan tržnice iz stavka 1. dozvoljava se i na drugim lokacijama i prostorima koje posebnom odlukom utvrdi nadležno tijelo Grada Makarske. </w:t>
      </w:r>
    </w:p>
    <w:p>
      <w:pPr>
        <w:pStyle w:val="Normal"/>
        <w:jc w:val="both"/>
        <w:rPr>
          <w:rFonts w:ascii="Times New Roman" w:hAnsi="Times New Roman"/>
          <w:sz w:val="24"/>
          <w:szCs w:val="24"/>
        </w:rPr>
      </w:pPr>
      <w:r>
        <w:rPr>
          <w:rFonts w:ascii="Times New Roman" w:hAnsi="Times New Roman"/>
          <w:sz w:val="24"/>
          <w:szCs w:val="24"/>
        </w:rPr>
        <w:t xml:space="preserve">U tom slučaju odredbe Općih uvjeta isporuke odnose se i na te prostore ukoliko njima upravlja isporučitelj. </w:t>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5.</w:t>
      </w:r>
    </w:p>
    <w:p>
      <w:pPr>
        <w:pStyle w:val="Normal"/>
        <w:jc w:val="both"/>
        <w:rPr>
          <w:rFonts w:ascii="Times New Roman" w:hAnsi="Times New Roman"/>
          <w:sz w:val="24"/>
          <w:szCs w:val="24"/>
        </w:rPr>
      </w:pPr>
      <w:r>
        <w:rPr>
          <w:rFonts w:ascii="Times New Roman" w:hAnsi="Times New Roman"/>
          <w:sz w:val="24"/>
          <w:szCs w:val="24"/>
        </w:rPr>
        <w:t xml:space="preserve">Način i uvjeti pod kojim će se izdavati na korištenje prodajna mjesta, poslovni prostori, tehnička sredstva, uređaj i skladišni prostori propisuje isporučitelj. </w:t>
      </w:r>
    </w:p>
    <w:p>
      <w:pPr>
        <w:pStyle w:val="Normal"/>
        <w:jc w:val="both"/>
        <w:rPr>
          <w:rFonts w:ascii="Times New Roman" w:hAnsi="Times New Roman"/>
          <w:sz w:val="24"/>
          <w:szCs w:val="24"/>
        </w:rPr>
      </w:pPr>
      <w:r>
        <w:rPr>
          <w:rFonts w:ascii="Times New Roman" w:hAnsi="Times New Roman"/>
          <w:sz w:val="24"/>
          <w:szCs w:val="24"/>
        </w:rPr>
        <w:t xml:space="preserve">Roba na tržnici, izložena prodaji, može se prodavati samo na malo individualnim potrošačima za njihove potrebe. </w:t>
      </w:r>
    </w:p>
    <w:p>
      <w:pPr>
        <w:pStyle w:val="Normal"/>
        <w:jc w:val="both"/>
        <w:rPr>
          <w:rFonts w:ascii="Times New Roman" w:hAnsi="Times New Roman"/>
          <w:sz w:val="24"/>
          <w:szCs w:val="24"/>
        </w:rPr>
      </w:pPr>
      <w:r>
        <w:rPr>
          <w:rFonts w:ascii="Times New Roman" w:hAnsi="Times New Roman"/>
          <w:sz w:val="24"/>
          <w:szCs w:val="24"/>
        </w:rPr>
        <w:t xml:space="preserve">Preprodaja roba na tržnici na malo je zabranjena. </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6.</w:t>
      </w:r>
    </w:p>
    <w:p>
      <w:pPr>
        <w:pStyle w:val="Normal"/>
        <w:jc w:val="both"/>
        <w:rPr>
          <w:rFonts w:ascii="Times New Roman" w:hAnsi="Times New Roman"/>
          <w:sz w:val="24"/>
          <w:szCs w:val="24"/>
        </w:rPr>
      </w:pPr>
      <w:r>
        <w:rPr>
          <w:rFonts w:ascii="Times New Roman" w:hAnsi="Times New Roman"/>
          <w:sz w:val="24"/>
          <w:szCs w:val="24"/>
        </w:rPr>
        <w:t xml:space="preserve">Roba koja se prodaje mora se prodavati samo za na to određenim prodajnim mjestima, prema utvrđenom rasporedu i namjeni prostora. </w:t>
      </w:r>
    </w:p>
    <w:p>
      <w:pPr>
        <w:pStyle w:val="Normal"/>
        <w:jc w:val="both"/>
        <w:rPr>
          <w:rFonts w:ascii="Times New Roman" w:hAnsi="Times New Roman"/>
          <w:sz w:val="24"/>
          <w:szCs w:val="24"/>
        </w:rPr>
      </w:pPr>
      <w:r>
        <w:rPr>
          <w:rFonts w:ascii="Times New Roman" w:hAnsi="Times New Roman"/>
          <w:sz w:val="24"/>
          <w:szCs w:val="24"/>
        </w:rPr>
        <w:t xml:space="preserve">Roba se mora prodavati sa klupe, štanda, vitrine ili kioska. </w:t>
      </w:r>
    </w:p>
    <w:p>
      <w:pPr>
        <w:pStyle w:val="Normal"/>
        <w:jc w:val="both"/>
        <w:rPr>
          <w:rFonts w:ascii="Times New Roman" w:hAnsi="Times New Roman"/>
          <w:sz w:val="24"/>
          <w:szCs w:val="24"/>
        </w:rPr>
      </w:pPr>
      <w:r>
        <w:rPr>
          <w:rFonts w:ascii="Times New Roman" w:hAnsi="Times New Roman"/>
          <w:sz w:val="24"/>
          <w:szCs w:val="24"/>
        </w:rPr>
        <w:t xml:space="preserve">U zatvorenom dijelu tržnice nije dozvoljena prodaja robe sa tla. </w:t>
      </w:r>
    </w:p>
    <w:p>
      <w:pPr>
        <w:pStyle w:val="Normal"/>
        <w:jc w:val="both"/>
        <w:rPr>
          <w:rFonts w:ascii="Times New Roman" w:hAnsi="Times New Roman"/>
          <w:sz w:val="24"/>
          <w:szCs w:val="24"/>
        </w:rPr>
      </w:pPr>
      <w:r>
        <w:rPr>
          <w:rFonts w:ascii="Times New Roman" w:hAnsi="Times New Roman"/>
          <w:sz w:val="24"/>
          <w:szCs w:val="24"/>
        </w:rPr>
        <w:t xml:space="preserve">Nije dozvoljeno montiranje nikakvih naprava kojima se proširuje ili povećava kapacitet prodajnog mjesta. </w:t>
      </w:r>
    </w:p>
    <w:p>
      <w:pPr>
        <w:pStyle w:val="Normal"/>
        <w:jc w:val="both"/>
        <w:rPr>
          <w:rFonts w:ascii="Times New Roman" w:hAnsi="Times New Roman"/>
          <w:sz w:val="24"/>
          <w:szCs w:val="24"/>
        </w:rPr>
      </w:pPr>
      <w:r>
        <w:rPr>
          <w:rFonts w:ascii="Times New Roman" w:hAnsi="Times New Roman"/>
          <w:sz w:val="24"/>
          <w:szCs w:val="24"/>
        </w:rPr>
        <w:t xml:space="preserve">Nije dozvoljeno samovoljno postavljanje i premještanje klupa, štandova i kioska izvan određenog ili obilježenog prostora. </w:t>
      </w:r>
    </w:p>
    <w:p>
      <w:pPr>
        <w:pStyle w:val="Normal"/>
        <w:jc w:val="both"/>
        <w:rPr>
          <w:rFonts w:ascii="Times New Roman" w:hAnsi="Times New Roman"/>
          <w:sz w:val="24"/>
          <w:szCs w:val="24"/>
        </w:rPr>
      </w:pPr>
      <w:r>
        <w:rPr>
          <w:rFonts w:ascii="Times New Roman" w:hAnsi="Times New Roman"/>
          <w:sz w:val="24"/>
          <w:szCs w:val="24"/>
        </w:rPr>
        <w:t xml:space="preserve">Količina robe izložene prodaji na prodajnim mjestima ne može biti veća od kapaciteta prodajnog mjesta za jednodnevnu prodaju. </w:t>
      </w:r>
    </w:p>
    <w:p>
      <w:pPr>
        <w:pStyle w:val="Normal"/>
        <w:jc w:val="both"/>
        <w:rPr>
          <w:rFonts w:ascii="Times New Roman" w:hAnsi="Times New Roman"/>
          <w:sz w:val="24"/>
          <w:szCs w:val="24"/>
        </w:rPr>
      </w:pPr>
      <w:r>
        <w:rPr>
          <w:rFonts w:ascii="Times New Roman" w:hAnsi="Times New Roman"/>
          <w:sz w:val="24"/>
          <w:szCs w:val="24"/>
        </w:rPr>
        <w:t xml:space="preserve">Neprodana roba se mora ukloniti sa prodajnog mjesta nakon isteka radnog vremena tržnice. </w:t>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7.</w:t>
      </w:r>
    </w:p>
    <w:p>
      <w:pPr>
        <w:pStyle w:val="Normal"/>
        <w:rPr>
          <w:rFonts w:ascii="Times New Roman" w:hAnsi="Times New Roman"/>
          <w:sz w:val="24"/>
          <w:szCs w:val="24"/>
        </w:rPr>
      </w:pPr>
      <w:r>
        <w:rPr>
          <w:rFonts w:ascii="Times New Roman" w:hAnsi="Times New Roman"/>
          <w:sz w:val="24"/>
          <w:szCs w:val="24"/>
        </w:rPr>
        <w:t xml:space="preserve">Tržnica pruža sljedeće usluge: </w:t>
      </w:r>
    </w:p>
    <w:p>
      <w:pPr>
        <w:pStyle w:val="Normal"/>
        <w:rPr>
          <w:rFonts w:ascii="Times New Roman" w:hAnsi="Times New Roman"/>
          <w:sz w:val="24"/>
          <w:szCs w:val="24"/>
        </w:rPr>
      </w:pPr>
      <w:r>
        <w:rPr>
          <w:rFonts w:ascii="Times New Roman" w:hAnsi="Times New Roman"/>
          <w:sz w:val="24"/>
          <w:szCs w:val="24"/>
        </w:rPr>
        <w:t>-</w:t>
        <w:tab/>
        <w:t xml:space="preserve">izdavanje na korištenje prodajnih mjesta, </w:t>
      </w:r>
    </w:p>
    <w:p>
      <w:pPr>
        <w:pStyle w:val="Normal"/>
        <w:rPr>
          <w:rFonts w:ascii="Times New Roman" w:hAnsi="Times New Roman"/>
          <w:sz w:val="24"/>
          <w:szCs w:val="24"/>
        </w:rPr>
      </w:pPr>
      <w:r>
        <w:rPr>
          <w:rFonts w:ascii="Times New Roman" w:hAnsi="Times New Roman"/>
          <w:sz w:val="24"/>
          <w:szCs w:val="24"/>
        </w:rPr>
        <w:t>-</w:t>
        <w:tab/>
        <w:t xml:space="preserve">izdavanje na korištenje tehničkih sredstava i uređaja potrebnih za promet robe na malo, </w:t>
      </w:r>
    </w:p>
    <w:p>
      <w:pPr>
        <w:pStyle w:val="Normal"/>
        <w:rPr>
          <w:rFonts w:ascii="Times New Roman" w:hAnsi="Times New Roman"/>
          <w:sz w:val="24"/>
          <w:szCs w:val="24"/>
        </w:rPr>
      </w:pPr>
      <w:r>
        <w:rPr>
          <w:rFonts w:ascii="Times New Roman" w:hAnsi="Times New Roman"/>
          <w:sz w:val="24"/>
          <w:szCs w:val="24"/>
        </w:rPr>
        <w:t>-</w:t>
        <w:tab/>
        <w:t xml:space="preserve">davanje u zakup poslovnih prostora u sklopu tržnice i u samoj zgradi tržnice </w:t>
      </w:r>
    </w:p>
    <w:p>
      <w:pPr>
        <w:pStyle w:val="Normal"/>
        <w:rPr>
          <w:rFonts w:ascii="Times New Roman" w:hAnsi="Times New Roman"/>
          <w:sz w:val="24"/>
          <w:szCs w:val="24"/>
        </w:rPr>
      </w:pPr>
      <w:r>
        <w:rPr>
          <w:rFonts w:ascii="Times New Roman" w:hAnsi="Times New Roman"/>
          <w:sz w:val="24"/>
          <w:szCs w:val="24"/>
        </w:rPr>
        <w:t>-</w:t>
        <w:tab/>
        <w:t xml:space="preserve">obavljanje i drugih poslova vezanih za promet na tržnicama. </w:t>
      </w:r>
    </w:p>
    <w:p>
      <w:pPr>
        <w:pStyle w:val="Normal"/>
        <w:jc w:val="both"/>
        <w:rPr>
          <w:rFonts w:ascii="Times New Roman" w:hAnsi="Times New Roman"/>
          <w:sz w:val="24"/>
          <w:szCs w:val="24"/>
        </w:rPr>
      </w:pPr>
      <w:r>
        <w:rPr>
          <w:rFonts w:ascii="Times New Roman" w:hAnsi="Times New Roman"/>
          <w:sz w:val="24"/>
          <w:szCs w:val="24"/>
        </w:rPr>
        <w:t xml:space="preserve">Isporučitelj osigurava potrebne tehničke i sanitarne uvjete za korištenje tržnih prostora. </w:t>
      </w:r>
    </w:p>
    <w:p>
      <w:pPr>
        <w:pStyle w:val="Normal"/>
        <w:jc w:val="both"/>
        <w:rPr>
          <w:rFonts w:ascii="Times New Roman" w:hAnsi="Times New Roman"/>
          <w:sz w:val="24"/>
          <w:szCs w:val="24"/>
        </w:rPr>
      </w:pPr>
      <w:r>
        <w:rPr>
          <w:rFonts w:ascii="Times New Roman" w:hAnsi="Times New Roman"/>
          <w:sz w:val="24"/>
          <w:szCs w:val="24"/>
        </w:rPr>
        <w:t xml:space="preserve">Pomoćni prostori javne tržnice na malo su skladišni prostori, prostori za čuvanje pokretne opreme (vage, klupe i sl.) i sanitarni prostori. </w:t>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8.</w:t>
      </w:r>
    </w:p>
    <w:p>
      <w:pPr>
        <w:pStyle w:val="Normal"/>
        <w:rPr>
          <w:rFonts w:ascii="Times New Roman" w:hAnsi="Times New Roman"/>
          <w:sz w:val="24"/>
          <w:szCs w:val="24"/>
        </w:rPr>
      </w:pPr>
      <w:r>
        <w:rPr>
          <w:rFonts w:ascii="Times New Roman" w:hAnsi="Times New Roman"/>
          <w:sz w:val="24"/>
          <w:szCs w:val="24"/>
        </w:rPr>
        <w:t xml:space="preserve">Isporučitelj u svakom trenutku osigurava navedene uvjete svim sudionicima u prometu roba na malo i usluga pod jednakim uvjetima. </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II. PREDMET PRODAJE</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9.</w:t>
      </w:r>
    </w:p>
    <w:p>
      <w:pPr>
        <w:pStyle w:val="Normal"/>
        <w:rPr>
          <w:rFonts w:ascii="Times New Roman" w:hAnsi="Times New Roman"/>
          <w:sz w:val="24"/>
          <w:szCs w:val="24"/>
        </w:rPr>
      </w:pPr>
      <w:r>
        <w:rPr>
          <w:rFonts w:ascii="Times New Roman" w:hAnsi="Times New Roman"/>
          <w:sz w:val="24"/>
          <w:szCs w:val="24"/>
        </w:rPr>
        <w:t xml:space="preserve">Na javnoj tržnici na malo mogu se prodavati poljodjeljsko-prehrambeni i drugi proizvodi promet kojih je zakonom i drugim propisima dozvoljen: </w:t>
      </w:r>
    </w:p>
    <w:p>
      <w:pPr>
        <w:pStyle w:val="Normal"/>
        <w:rPr>
          <w:rFonts w:ascii="Times New Roman" w:hAnsi="Times New Roman"/>
          <w:sz w:val="24"/>
          <w:szCs w:val="24"/>
        </w:rPr>
      </w:pPr>
      <w:r>
        <w:rPr>
          <w:rFonts w:ascii="Times New Roman" w:hAnsi="Times New Roman"/>
          <w:sz w:val="24"/>
          <w:szCs w:val="24"/>
        </w:rPr>
        <w:t>-</w:t>
        <w:tab/>
        <w:t xml:space="preserve">Voće i povrće </w:t>
      </w:r>
    </w:p>
    <w:p>
      <w:pPr>
        <w:pStyle w:val="Normal"/>
        <w:rPr>
          <w:rFonts w:ascii="Times New Roman" w:hAnsi="Times New Roman"/>
          <w:sz w:val="24"/>
          <w:szCs w:val="24"/>
        </w:rPr>
      </w:pPr>
      <w:r>
        <w:rPr>
          <w:rFonts w:ascii="Times New Roman" w:hAnsi="Times New Roman"/>
          <w:sz w:val="24"/>
          <w:szCs w:val="24"/>
        </w:rPr>
        <w:t>-</w:t>
        <w:tab/>
        <w:t xml:space="preserve">Kruh i pekarski proizvodi </w:t>
      </w:r>
    </w:p>
    <w:p>
      <w:pPr>
        <w:pStyle w:val="Normal"/>
        <w:rPr>
          <w:rFonts w:ascii="Times New Roman" w:hAnsi="Times New Roman"/>
          <w:sz w:val="24"/>
          <w:szCs w:val="24"/>
        </w:rPr>
      </w:pPr>
      <w:r>
        <w:rPr>
          <w:rFonts w:ascii="Times New Roman" w:hAnsi="Times New Roman"/>
          <w:sz w:val="24"/>
          <w:szCs w:val="24"/>
        </w:rPr>
        <w:t>-</w:t>
        <w:tab/>
        <w:t xml:space="preserve">Mlijeko mliječni proizvodi </w:t>
      </w:r>
    </w:p>
    <w:p>
      <w:pPr>
        <w:pStyle w:val="Normal"/>
        <w:rPr>
          <w:rFonts w:ascii="Times New Roman" w:hAnsi="Times New Roman"/>
          <w:sz w:val="24"/>
          <w:szCs w:val="24"/>
        </w:rPr>
      </w:pPr>
      <w:r>
        <w:rPr>
          <w:rFonts w:ascii="Times New Roman" w:hAnsi="Times New Roman"/>
          <w:sz w:val="24"/>
          <w:szCs w:val="24"/>
        </w:rPr>
        <w:t>-</w:t>
        <w:tab/>
        <w:t xml:space="preserve">Jaja </w:t>
      </w:r>
    </w:p>
    <w:p>
      <w:pPr>
        <w:pStyle w:val="Normal"/>
        <w:rPr>
          <w:rFonts w:ascii="Times New Roman" w:hAnsi="Times New Roman"/>
          <w:sz w:val="24"/>
          <w:szCs w:val="24"/>
        </w:rPr>
      </w:pPr>
      <w:r>
        <w:rPr>
          <w:rFonts w:ascii="Times New Roman" w:hAnsi="Times New Roman"/>
          <w:sz w:val="24"/>
          <w:szCs w:val="24"/>
        </w:rPr>
        <w:t>-</w:t>
        <w:tab/>
        <w:t xml:space="preserve">Tijesto </w:t>
      </w:r>
    </w:p>
    <w:p>
      <w:pPr>
        <w:pStyle w:val="Normal"/>
        <w:rPr>
          <w:rFonts w:ascii="Times New Roman" w:hAnsi="Times New Roman"/>
          <w:sz w:val="24"/>
          <w:szCs w:val="24"/>
        </w:rPr>
      </w:pPr>
      <w:r>
        <w:rPr>
          <w:rFonts w:ascii="Times New Roman" w:hAnsi="Times New Roman"/>
          <w:sz w:val="24"/>
          <w:szCs w:val="24"/>
        </w:rPr>
        <w:t>-</w:t>
        <w:tab/>
        <w:t xml:space="preserve">Med </w:t>
      </w:r>
    </w:p>
    <w:p>
      <w:pPr>
        <w:pStyle w:val="Normal"/>
        <w:rPr>
          <w:rFonts w:ascii="Times New Roman" w:hAnsi="Times New Roman"/>
          <w:sz w:val="24"/>
          <w:szCs w:val="24"/>
        </w:rPr>
      </w:pPr>
      <w:r>
        <w:rPr>
          <w:rFonts w:ascii="Times New Roman" w:hAnsi="Times New Roman"/>
          <w:sz w:val="24"/>
          <w:szCs w:val="24"/>
        </w:rPr>
        <w:t>-</w:t>
        <w:tab/>
        <w:t xml:space="preserve">Čajevi </w:t>
      </w:r>
    </w:p>
    <w:p>
      <w:pPr>
        <w:pStyle w:val="Normal"/>
        <w:rPr>
          <w:rFonts w:ascii="Times New Roman" w:hAnsi="Times New Roman"/>
          <w:sz w:val="24"/>
          <w:szCs w:val="24"/>
        </w:rPr>
      </w:pPr>
      <w:r>
        <w:rPr>
          <w:rFonts w:ascii="Times New Roman" w:hAnsi="Times New Roman"/>
          <w:sz w:val="24"/>
          <w:szCs w:val="24"/>
        </w:rPr>
        <w:t>-</w:t>
        <w:tab/>
        <w:t xml:space="preserve">Uzgojene i samonikle jestive gljive </w:t>
      </w:r>
    </w:p>
    <w:p>
      <w:pPr>
        <w:pStyle w:val="Normal"/>
        <w:rPr>
          <w:rFonts w:ascii="Times New Roman" w:hAnsi="Times New Roman"/>
          <w:sz w:val="24"/>
          <w:szCs w:val="24"/>
        </w:rPr>
      </w:pPr>
      <w:r>
        <w:rPr>
          <w:rFonts w:ascii="Times New Roman" w:hAnsi="Times New Roman"/>
          <w:sz w:val="24"/>
          <w:szCs w:val="24"/>
        </w:rPr>
        <w:t>-</w:t>
        <w:tab/>
        <w:t xml:space="preserve">Namirnice u originalnom pakovanju </w:t>
      </w:r>
    </w:p>
    <w:p>
      <w:pPr>
        <w:pStyle w:val="Normal"/>
        <w:rPr>
          <w:rFonts w:ascii="Times New Roman" w:hAnsi="Times New Roman"/>
          <w:sz w:val="24"/>
          <w:szCs w:val="24"/>
        </w:rPr>
      </w:pPr>
      <w:r>
        <w:rPr>
          <w:rFonts w:ascii="Times New Roman" w:hAnsi="Times New Roman"/>
          <w:sz w:val="24"/>
          <w:szCs w:val="24"/>
        </w:rPr>
        <w:t>-</w:t>
        <w:tab/>
        <w:t xml:space="preserve">Ljekovito bilje </w:t>
      </w:r>
    </w:p>
    <w:p>
      <w:pPr>
        <w:pStyle w:val="Normal"/>
        <w:rPr>
          <w:rFonts w:ascii="Times New Roman" w:hAnsi="Times New Roman"/>
          <w:sz w:val="24"/>
          <w:szCs w:val="24"/>
        </w:rPr>
      </w:pPr>
      <w:r>
        <w:rPr>
          <w:rFonts w:ascii="Times New Roman" w:hAnsi="Times New Roman"/>
          <w:sz w:val="24"/>
          <w:szCs w:val="24"/>
        </w:rPr>
        <w:t>-</w:t>
        <w:tab/>
        <w:t>Morska i slatkovodna riba</w:t>
      </w:r>
    </w:p>
    <w:p>
      <w:pPr>
        <w:pStyle w:val="Normal"/>
        <w:rPr>
          <w:rFonts w:ascii="Times New Roman" w:hAnsi="Times New Roman"/>
          <w:sz w:val="24"/>
          <w:szCs w:val="24"/>
        </w:rPr>
      </w:pPr>
      <w:r>
        <w:rPr>
          <w:rFonts w:ascii="Times New Roman" w:hAnsi="Times New Roman"/>
          <w:sz w:val="24"/>
          <w:szCs w:val="24"/>
        </w:rPr>
        <w:t>-</w:t>
        <w:tab/>
        <w:t xml:space="preserve">Cvijeće i presadnice, ukrasno bilje </w:t>
      </w:r>
    </w:p>
    <w:p>
      <w:pPr>
        <w:pStyle w:val="Normal"/>
        <w:rPr>
          <w:rFonts w:ascii="Times New Roman" w:hAnsi="Times New Roman"/>
          <w:sz w:val="24"/>
          <w:szCs w:val="24"/>
        </w:rPr>
      </w:pPr>
      <w:r>
        <w:rPr>
          <w:rFonts w:ascii="Times New Roman" w:hAnsi="Times New Roman"/>
          <w:sz w:val="24"/>
          <w:szCs w:val="24"/>
        </w:rPr>
        <w:t>-</w:t>
        <w:tab/>
        <w:t xml:space="preserve">Proizvodi za kućanstvo izrađeni od pruća, drveta i drugih materijala </w:t>
      </w:r>
    </w:p>
    <w:p>
      <w:pPr>
        <w:pStyle w:val="Normal"/>
        <w:rPr>
          <w:rFonts w:ascii="Times New Roman" w:hAnsi="Times New Roman"/>
          <w:sz w:val="24"/>
          <w:szCs w:val="24"/>
        </w:rPr>
      </w:pPr>
      <w:r>
        <w:rPr>
          <w:rFonts w:ascii="Times New Roman" w:hAnsi="Times New Roman"/>
          <w:sz w:val="24"/>
          <w:szCs w:val="24"/>
        </w:rPr>
        <w:t>-</w:t>
        <w:tab/>
        <w:t xml:space="preserve">Suveniri, proizvodi od keramike, stakla, plastike i kože, bižuterija </w:t>
      </w:r>
    </w:p>
    <w:p>
      <w:pPr>
        <w:pStyle w:val="Normal"/>
        <w:rPr>
          <w:rFonts w:ascii="Times New Roman" w:hAnsi="Times New Roman"/>
          <w:sz w:val="24"/>
          <w:szCs w:val="24"/>
        </w:rPr>
      </w:pPr>
      <w:r>
        <w:rPr>
          <w:rFonts w:ascii="Times New Roman" w:hAnsi="Times New Roman"/>
          <w:sz w:val="24"/>
          <w:szCs w:val="24"/>
        </w:rPr>
        <w:t>-</w:t>
        <w:tab/>
        <w:t xml:space="preserve">Pribor za kućanstvo i posuđe </w:t>
      </w:r>
    </w:p>
    <w:p>
      <w:pPr>
        <w:pStyle w:val="Normal"/>
        <w:rPr>
          <w:rFonts w:ascii="Times New Roman" w:hAnsi="Times New Roman"/>
          <w:sz w:val="24"/>
          <w:szCs w:val="24"/>
        </w:rPr>
      </w:pPr>
      <w:r>
        <w:rPr>
          <w:rFonts w:ascii="Times New Roman" w:hAnsi="Times New Roman"/>
          <w:sz w:val="24"/>
          <w:szCs w:val="24"/>
        </w:rPr>
        <w:t>-</w:t>
        <w:tab/>
        <w:t xml:space="preserve">Predmeti opće uporabe (sredstva za osobnu higijenu, njegu za uljepšavanje lica i tijela, sredstva za održavanje čistoće) </w:t>
      </w:r>
    </w:p>
    <w:p>
      <w:pPr>
        <w:pStyle w:val="Normal"/>
        <w:rPr>
          <w:rFonts w:ascii="Times New Roman" w:hAnsi="Times New Roman"/>
          <w:sz w:val="24"/>
          <w:szCs w:val="24"/>
        </w:rPr>
      </w:pPr>
      <w:r>
        <w:rPr>
          <w:rFonts w:ascii="Times New Roman" w:hAnsi="Times New Roman"/>
          <w:sz w:val="24"/>
          <w:szCs w:val="24"/>
        </w:rPr>
        <w:t>-</w:t>
        <w:tab/>
        <w:t xml:space="preserve">Tekstil i odjevni predmeti i obuća. </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10.</w:t>
      </w:r>
    </w:p>
    <w:p>
      <w:pPr>
        <w:pStyle w:val="Normal"/>
        <w:jc w:val="both"/>
        <w:rPr>
          <w:rFonts w:ascii="Times New Roman" w:hAnsi="Times New Roman"/>
          <w:sz w:val="24"/>
          <w:szCs w:val="24"/>
        </w:rPr>
      </w:pPr>
      <w:r>
        <w:rPr>
          <w:rFonts w:ascii="Times New Roman" w:hAnsi="Times New Roman"/>
          <w:sz w:val="24"/>
          <w:szCs w:val="24"/>
        </w:rPr>
        <w:t xml:space="preserve">Prehrambeni proizvodi izloženi prodaji moraju udovoljiti sanitarnim i veterinarskim uvjetima propisanim zakonom i drugim propisima. </w:t>
      </w:r>
    </w:p>
    <w:p>
      <w:pPr>
        <w:pStyle w:val="Normal"/>
        <w:jc w:val="both"/>
        <w:rPr>
          <w:rFonts w:ascii="Times New Roman" w:hAnsi="Times New Roman"/>
          <w:sz w:val="24"/>
          <w:szCs w:val="24"/>
        </w:rPr>
      </w:pPr>
      <w:r>
        <w:rPr>
          <w:rFonts w:ascii="Times New Roman" w:hAnsi="Times New Roman"/>
          <w:sz w:val="24"/>
          <w:szCs w:val="24"/>
        </w:rPr>
        <w:t xml:space="preserve">Higijenski neispravni i zdravlju škodljivi prehrambeni proizvodi ne smiju se prodavati i pohranjivati u prostorima tržnice. </w:t>
      </w:r>
    </w:p>
    <w:p>
      <w:pPr>
        <w:pStyle w:val="Normal"/>
        <w:jc w:val="both"/>
        <w:rPr>
          <w:rFonts w:ascii="Times New Roman" w:hAnsi="Times New Roman"/>
          <w:sz w:val="24"/>
          <w:szCs w:val="24"/>
        </w:rPr>
      </w:pPr>
      <w:r>
        <w:rPr>
          <w:rFonts w:ascii="Times New Roman" w:hAnsi="Times New Roman"/>
          <w:sz w:val="24"/>
          <w:szCs w:val="24"/>
        </w:rPr>
        <w:t xml:space="preserve">Proizvodi koji podliježu odredbama propisa o kakvoći moraju biti vidljivo označeni odgovarajućom oznakom. </w:t>
      </w:r>
    </w:p>
    <w:p>
      <w:pPr>
        <w:pStyle w:val="Normal"/>
        <w:jc w:val="both"/>
        <w:rPr>
          <w:rFonts w:ascii="Times New Roman" w:hAnsi="Times New Roman"/>
          <w:sz w:val="24"/>
          <w:szCs w:val="24"/>
        </w:rPr>
      </w:pPr>
      <w:r>
        <w:rPr>
          <w:rFonts w:ascii="Times New Roman" w:hAnsi="Times New Roman"/>
          <w:sz w:val="24"/>
          <w:szCs w:val="24"/>
        </w:rPr>
        <w:t xml:space="preserve">Roba izložena u izložbeno – prodajnom prostoru mora biti uredno razvrstana i pregledno smještena. </w:t>
      </w:r>
    </w:p>
    <w:p>
      <w:pPr>
        <w:pStyle w:val="Normal"/>
        <w:jc w:val="both"/>
        <w:rPr>
          <w:rFonts w:ascii="Times New Roman" w:hAnsi="Times New Roman"/>
          <w:sz w:val="24"/>
          <w:szCs w:val="24"/>
        </w:rPr>
      </w:pPr>
      <w:r>
        <w:rPr>
          <w:rFonts w:ascii="Times New Roman" w:hAnsi="Times New Roman"/>
          <w:sz w:val="24"/>
          <w:szCs w:val="24"/>
        </w:rPr>
        <w:t xml:space="preserve">Roba u ambalaži mora biti izložena tako da se lako može utvrditi o kakvoj se vrsti robe radi. </w:t>
      </w:r>
    </w:p>
    <w:p>
      <w:pPr>
        <w:pStyle w:val="Normal"/>
        <w:jc w:val="both"/>
        <w:rPr>
          <w:rFonts w:ascii="Times New Roman" w:hAnsi="Times New Roman"/>
          <w:sz w:val="24"/>
          <w:szCs w:val="24"/>
        </w:rPr>
      </w:pPr>
      <w:r>
        <w:rPr>
          <w:rFonts w:ascii="Times New Roman" w:hAnsi="Times New Roman"/>
          <w:sz w:val="24"/>
          <w:szCs w:val="24"/>
        </w:rPr>
        <w:t xml:space="preserve">Odgovornost za ispunjavanje uvjeta propisanih ovim člankom preuzimaju korisnici usluge-prodavatelji na tržnici. </w:t>
      </w:r>
    </w:p>
    <w:p>
      <w:pPr>
        <w:pStyle w:val="Normal"/>
        <w:jc w:val="center"/>
        <w:rPr>
          <w:rFonts w:ascii="Times New Roman" w:hAnsi="Times New Roman"/>
          <w:sz w:val="24"/>
          <w:szCs w:val="24"/>
        </w:rPr>
      </w:pPr>
      <w:r>
        <w:rPr>
          <w:rFonts w:ascii="Times New Roman" w:hAnsi="Times New Roman"/>
          <w:sz w:val="24"/>
          <w:szCs w:val="24"/>
        </w:rPr>
        <w:t>Članak 11.</w:t>
      </w:r>
    </w:p>
    <w:p>
      <w:pPr>
        <w:pStyle w:val="Normal"/>
        <w:jc w:val="both"/>
        <w:rPr>
          <w:rFonts w:ascii="Times New Roman" w:hAnsi="Times New Roman"/>
          <w:sz w:val="24"/>
          <w:szCs w:val="24"/>
        </w:rPr>
      </w:pPr>
      <w:r>
        <w:rPr>
          <w:rFonts w:ascii="Times New Roman" w:hAnsi="Times New Roman"/>
          <w:sz w:val="24"/>
          <w:szCs w:val="24"/>
        </w:rPr>
        <w:t xml:space="preserve">Roba izložena prodaji mora imati vidljivo istaknutu cijenu, a tvornički ili proizvođački pakirana roba deklaraciju proizvođača na hrvatskom jeziku. </w:t>
      </w:r>
    </w:p>
    <w:p>
      <w:pPr>
        <w:pStyle w:val="Normal"/>
        <w:jc w:val="both"/>
        <w:rPr>
          <w:rFonts w:ascii="Times New Roman" w:hAnsi="Times New Roman"/>
          <w:sz w:val="24"/>
          <w:szCs w:val="24"/>
        </w:rPr>
      </w:pPr>
      <w:r>
        <w:rPr>
          <w:rFonts w:ascii="Times New Roman" w:hAnsi="Times New Roman"/>
          <w:sz w:val="24"/>
          <w:szCs w:val="24"/>
        </w:rPr>
        <w:t xml:space="preserve">Roba koja podliježe prethodnom pregledu jestivosti mora imati potvrdu i ispisan naziv vrste. </w:t>
      </w:r>
    </w:p>
    <w:p>
      <w:pPr>
        <w:pStyle w:val="Normal"/>
        <w:jc w:val="both"/>
        <w:rPr>
          <w:rFonts w:ascii="Times New Roman" w:hAnsi="Times New Roman"/>
          <w:sz w:val="24"/>
          <w:szCs w:val="24"/>
        </w:rPr>
      </w:pPr>
      <w:r>
        <w:rPr>
          <w:rFonts w:ascii="Times New Roman" w:hAnsi="Times New Roman"/>
          <w:sz w:val="24"/>
          <w:szCs w:val="24"/>
        </w:rPr>
        <w:t xml:space="preserve">Svaki prodavač šumskih gljiva mora posjedovati iskaznicu komercijalnog sakupljača gljiva koja mora biti istaknuta na prodajnom mjestu. </w:t>
      </w:r>
    </w:p>
    <w:p>
      <w:pPr>
        <w:pStyle w:val="Normal"/>
        <w:jc w:val="both"/>
        <w:rPr>
          <w:rFonts w:ascii="Times New Roman" w:hAnsi="Times New Roman"/>
          <w:sz w:val="24"/>
          <w:szCs w:val="24"/>
        </w:rPr>
      </w:pPr>
      <w:r>
        <w:rPr>
          <w:rFonts w:ascii="Times New Roman" w:hAnsi="Times New Roman"/>
          <w:sz w:val="24"/>
          <w:szCs w:val="24"/>
        </w:rPr>
        <w:t xml:space="preserve">Gljive moraju biti svježe i imati odgovarajuću deklaraciju. </w:t>
      </w:r>
    </w:p>
    <w:p>
      <w:pPr>
        <w:pStyle w:val="Normal"/>
        <w:jc w:val="both"/>
        <w:rPr>
          <w:rFonts w:ascii="Times New Roman" w:hAnsi="Times New Roman"/>
          <w:sz w:val="24"/>
          <w:szCs w:val="24"/>
        </w:rPr>
      </w:pPr>
      <w:r>
        <w:rPr>
          <w:rFonts w:ascii="Times New Roman" w:hAnsi="Times New Roman"/>
          <w:sz w:val="24"/>
          <w:szCs w:val="24"/>
        </w:rPr>
        <w:t xml:space="preserve">Prodavači su dužni istaknuti naziv svake gljive. </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12.</w:t>
      </w:r>
    </w:p>
    <w:p>
      <w:pPr>
        <w:pStyle w:val="Normal"/>
        <w:rPr>
          <w:rFonts w:ascii="Times New Roman" w:hAnsi="Times New Roman"/>
          <w:sz w:val="24"/>
          <w:szCs w:val="24"/>
        </w:rPr>
      </w:pPr>
      <w:r>
        <w:rPr>
          <w:rFonts w:ascii="Times New Roman" w:hAnsi="Times New Roman"/>
          <w:sz w:val="24"/>
          <w:szCs w:val="24"/>
        </w:rPr>
        <w:t xml:space="preserve">Poljoprivredno-prehrambeni i drugi proizvodi moraju prije izlaganja prodaji biti pripremljeni i uredno sortirani. </w:t>
      </w:r>
    </w:p>
    <w:p>
      <w:pPr>
        <w:pStyle w:val="Normal"/>
        <w:jc w:val="center"/>
        <w:rPr>
          <w:rFonts w:ascii="Times New Roman" w:hAnsi="Times New Roman"/>
          <w:sz w:val="24"/>
          <w:szCs w:val="24"/>
        </w:rPr>
      </w:pPr>
      <w:r>
        <w:rPr>
          <w:rFonts w:ascii="Times New Roman" w:hAnsi="Times New Roman"/>
          <w:sz w:val="24"/>
          <w:szCs w:val="24"/>
        </w:rPr>
        <w:t>Članak 13.</w:t>
      </w:r>
    </w:p>
    <w:p>
      <w:pPr>
        <w:pStyle w:val="Normal"/>
        <w:rPr>
          <w:rFonts w:ascii="Times New Roman" w:hAnsi="Times New Roman"/>
          <w:sz w:val="24"/>
          <w:szCs w:val="24"/>
        </w:rPr>
      </w:pPr>
      <w:r>
        <w:rPr>
          <w:rFonts w:ascii="Times New Roman" w:hAnsi="Times New Roman"/>
          <w:sz w:val="24"/>
          <w:szCs w:val="24"/>
        </w:rPr>
        <w:t xml:space="preserve">Na tržnici nije dopušteno prodavati: </w:t>
      </w:r>
    </w:p>
    <w:p>
      <w:pPr>
        <w:pStyle w:val="Normal"/>
        <w:rPr>
          <w:rFonts w:ascii="Times New Roman" w:hAnsi="Times New Roman"/>
          <w:sz w:val="24"/>
          <w:szCs w:val="24"/>
        </w:rPr>
      </w:pPr>
      <w:r>
        <w:rPr>
          <w:rFonts w:ascii="Times New Roman" w:hAnsi="Times New Roman"/>
          <w:sz w:val="24"/>
          <w:szCs w:val="24"/>
        </w:rPr>
        <w:t>-</w:t>
        <w:tab/>
        <w:t xml:space="preserve">proizvode za koje su propisani posebni uvjeti koje treba ispuniti prije ili prilikom iznošenja na prodaju ukoliko ti uvjeti nisu ostvareni </w:t>
      </w:r>
    </w:p>
    <w:p>
      <w:pPr>
        <w:pStyle w:val="Normal"/>
        <w:rPr>
          <w:rFonts w:ascii="Times New Roman" w:hAnsi="Times New Roman"/>
          <w:sz w:val="24"/>
          <w:szCs w:val="24"/>
        </w:rPr>
      </w:pPr>
      <w:r>
        <w:rPr>
          <w:rFonts w:ascii="Times New Roman" w:hAnsi="Times New Roman"/>
          <w:sz w:val="24"/>
          <w:szCs w:val="24"/>
        </w:rPr>
        <w:t>-</w:t>
        <w:tab/>
        <w:t xml:space="preserve">proizvode koji se prema važećim propisima mogu prodavati samo u specijaliziranim prodavaonicama ukoliko na tržnici nije osigurana mogućnost takve prodaje </w:t>
      </w:r>
    </w:p>
    <w:p>
      <w:pPr>
        <w:pStyle w:val="Normal"/>
        <w:rPr>
          <w:rFonts w:ascii="Times New Roman" w:hAnsi="Times New Roman"/>
          <w:sz w:val="24"/>
          <w:szCs w:val="24"/>
        </w:rPr>
      </w:pPr>
      <w:r>
        <w:rPr>
          <w:rFonts w:ascii="Times New Roman" w:hAnsi="Times New Roman"/>
          <w:sz w:val="24"/>
          <w:szCs w:val="24"/>
        </w:rPr>
        <w:t>-</w:t>
        <w:tab/>
        <w:t xml:space="preserve">duge proizvode za koje postoji propisana zabrana prodaje na tržnicama. </w:t>
      </w:r>
    </w:p>
    <w:p>
      <w:pPr>
        <w:pStyle w:val="Normal"/>
        <w:rPr>
          <w:rFonts w:ascii="Times New Roman" w:hAnsi="Times New Roman"/>
          <w:sz w:val="24"/>
          <w:szCs w:val="24"/>
        </w:rPr>
      </w:pPr>
      <w:r>
        <w:rPr>
          <w:rFonts w:ascii="Times New Roman" w:hAnsi="Times New Roman"/>
          <w:sz w:val="24"/>
          <w:szCs w:val="24"/>
        </w:rPr>
        <w:t xml:space="preserve">Odgovornost za ispunjavanje uvjeta propisanih ovim člankom preuzimaju korisnici usluge-prodavatelji na tržnici. </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III. PRAVO PRODAJE NA TRŽNICI</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14.</w:t>
      </w:r>
    </w:p>
    <w:p>
      <w:pPr>
        <w:pStyle w:val="Normal"/>
        <w:jc w:val="both"/>
        <w:rPr>
          <w:rFonts w:ascii="Times New Roman" w:hAnsi="Times New Roman"/>
          <w:sz w:val="24"/>
          <w:szCs w:val="24"/>
        </w:rPr>
      </w:pPr>
      <w:r>
        <w:rPr>
          <w:rFonts w:ascii="Times New Roman" w:hAnsi="Times New Roman"/>
          <w:sz w:val="24"/>
          <w:szCs w:val="24"/>
        </w:rPr>
        <w:t xml:space="preserve">Pravo obavljanja prometa roba na malo i pravo korištenja tržnih usluga imaju, pod jednakim uvjetima sve fizičke i pravne osobe ako udovoljavaju odredbama zakona, drugih propisa i ovim Općim uvjetima. </w:t>
      </w:r>
    </w:p>
    <w:p>
      <w:pPr>
        <w:pStyle w:val="Normal"/>
        <w:jc w:val="both"/>
        <w:rPr>
          <w:rFonts w:ascii="Times New Roman" w:hAnsi="Times New Roman"/>
          <w:sz w:val="24"/>
          <w:szCs w:val="24"/>
        </w:rPr>
      </w:pPr>
      <w:r>
        <w:rPr>
          <w:rFonts w:ascii="Times New Roman" w:hAnsi="Times New Roman"/>
          <w:sz w:val="24"/>
          <w:szCs w:val="24"/>
        </w:rPr>
        <w:t xml:space="preserve">U slučaju sumnje o tome da li korisnik smije ili ne smije prodavati određenu robu na tržnici voditelj tržnice ili ovlašteni radnik tržnice zatražit će i pribaviti o tome meritornu ocjenu nadležnog državnog tijela i postupiti u skladu s tom ocjenom. </w:t>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15.</w:t>
      </w:r>
    </w:p>
    <w:p>
      <w:pPr>
        <w:pStyle w:val="Normal"/>
        <w:rPr>
          <w:rFonts w:ascii="Times New Roman" w:hAnsi="Times New Roman"/>
          <w:sz w:val="24"/>
          <w:szCs w:val="24"/>
        </w:rPr>
      </w:pPr>
      <w:r>
        <w:rPr>
          <w:rFonts w:ascii="Times New Roman" w:hAnsi="Times New Roman"/>
          <w:sz w:val="24"/>
          <w:szCs w:val="24"/>
        </w:rPr>
        <w:t xml:space="preserve">Na javnoj tržnici na malo može prodavati: </w:t>
      </w:r>
    </w:p>
    <w:p>
      <w:pPr>
        <w:pStyle w:val="Normal"/>
        <w:rPr>
          <w:rFonts w:ascii="Times New Roman" w:hAnsi="Times New Roman"/>
          <w:sz w:val="24"/>
          <w:szCs w:val="24"/>
        </w:rPr>
      </w:pPr>
      <w:r>
        <w:rPr>
          <w:rFonts w:ascii="Times New Roman" w:hAnsi="Times New Roman"/>
          <w:sz w:val="24"/>
          <w:szCs w:val="24"/>
        </w:rPr>
        <w:t>-</w:t>
        <w:tab/>
        <w:t xml:space="preserve">pravna ili fizička osoba registrirana za obavijanje gospodarske djelatnosti trgovine na malo, </w:t>
      </w:r>
    </w:p>
    <w:p>
      <w:pPr>
        <w:pStyle w:val="Normal"/>
        <w:rPr>
          <w:rFonts w:ascii="Times New Roman" w:hAnsi="Times New Roman"/>
          <w:sz w:val="24"/>
          <w:szCs w:val="24"/>
        </w:rPr>
      </w:pPr>
      <w:r>
        <w:rPr>
          <w:rFonts w:ascii="Times New Roman" w:hAnsi="Times New Roman"/>
          <w:sz w:val="24"/>
          <w:szCs w:val="24"/>
        </w:rPr>
        <w:t>-</w:t>
        <w:tab/>
        <w:t xml:space="preserve">nositelj i/ili član obiteljskog gospodarstva sukladno propisima, </w:t>
      </w:r>
    </w:p>
    <w:p>
      <w:pPr>
        <w:pStyle w:val="Normal"/>
        <w:rPr>
          <w:rFonts w:ascii="Times New Roman" w:hAnsi="Times New Roman"/>
          <w:sz w:val="24"/>
          <w:szCs w:val="24"/>
        </w:rPr>
      </w:pPr>
      <w:r>
        <w:rPr>
          <w:rFonts w:ascii="Times New Roman" w:hAnsi="Times New Roman"/>
          <w:sz w:val="24"/>
          <w:szCs w:val="24"/>
        </w:rPr>
        <w:t>-</w:t>
        <w:tab/>
        <w:t xml:space="preserve">pravna ili fizika osoba koja prodaje sadni materijal na malo, a koja nema obvezu upisa u upisnik dobavljača sadnog materijala sukladno propisima, </w:t>
      </w:r>
    </w:p>
    <w:p>
      <w:pPr>
        <w:pStyle w:val="Normal"/>
        <w:rPr>
          <w:rFonts w:ascii="Times New Roman" w:hAnsi="Times New Roman"/>
          <w:sz w:val="24"/>
          <w:szCs w:val="24"/>
        </w:rPr>
      </w:pPr>
      <w:r>
        <w:rPr>
          <w:rFonts w:ascii="Times New Roman" w:hAnsi="Times New Roman"/>
          <w:sz w:val="24"/>
          <w:szCs w:val="24"/>
        </w:rPr>
        <w:t>-</w:t>
        <w:tab/>
        <w:t xml:space="preserve">pravna ili fizička osoba upisana u upisnik šumo posjednika, </w:t>
      </w:r>
    </w:p>
    <w:p>
      <w:pPr>
        <w:pStyle w:val="Normal"/>
        <w:rPr>
          <w:rFonts w:ascii="Times New Roman" w:hAnsi="Times New Roman"/>
          <w:sz w:val="24"/>
          <w:szCs w:val="24"/>
        </w:rPr>
      </w:pPr>
      <w:r>
        <w:rPr>
          <w:rFonts w:ascii="Times New Roman" w:hAnsi="Times New Roman"/>
          <w:sz w:val="24"/>
          <w:szCs w:val="24"/>
        </w:rPr>
        <w:t>-</w:t>
        <w:tab/>
        <w:t>zastupnik koji obavlja direktnu prodaju za registriranog trgovca ili proizvođača,</w:t>
      </w:r>
    </w:p>
    <w:p>
      <w:pPr>
        <w:pStyle w:val="Normal"/>
        <w:rPr>
          <w:rFonts w:ascii="Times New Roman" w:hAnsi="Times New Roman"/>
          <w:sz w:val="24"/>
          <w:szCs w:val="24"/>
        </w:rPr>
      </w:pPr>
      <w:r>
        <w:rPr>
          <w:rFonts w:ascii="Times New Roman" w:hAnsi="Times New Roman"/>
          <w:sz w:val="24"/>
          <w:szCs w:val="24"/>
        </w:rPr>
        <w:t>-</w:t>
        <w:tab/>
        <w:t xml:space="preserve">pravna ili fizička osoba registrirana za obavijanje proizvodne djelatnosti koja svoje proizvode prodaje na malo sukladno propisima. </w:t>
      </w:r>
    </w:p>
    <w:p>
      <w:pPr>
        <w:pStyle w:val="Normal"/>
        <w:rPr>
          <w:rFonts w:ascii="Times New Roman" w:hAnsi="Times New Roman"/>
          <w:sz w:val="24"/>
          <w:szCs w:val="24"/>
        </w:rPr>
      </w:pPr>
      <w:r>
        <w:rPr>
          <w:rFonts w:ascii="Times New Roman" w:hAnsi="Times New Roman"/>
          <w:sz w:val="24"/>
          <w:szCs w:val="24"/>
        </w:rPr>
        <w:t xml:space="preserve">Korisnici javne tržnice dužni su prilikom podnošenja zahtjeva za dodjelu prodajnih mjesta predočiti dokaz o pravu na obavljanje djelatnosti.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IV. RADNO VRIJEME</w:t>
      </w:r>
    </w:p>
    <w:p>
      <w:pPr>
        <w:pStyle w:val="Normal"/>
        <w:jc w:val="center"/>
        <w:rPr>
          <w:rFonts w:ascii="Times New Roman" w:hAnsi="Times New Roman"/>
          <w:sz w:val="24"/>
          <w:szCs w:val="24"/>
        </w:rPr>
      </w:pPr>
      <w:r>
        <w:rPr>
          <w:rFonts w:ascii="Times New Roman" w:hAnsi="Times New Roman"/>
          <w:sz w:val="24"/>
          <w:szCs w:val="24"/>
        </w:rPr>
        <w:t>Članak 16.</w:t>
      </w:r>
    </w:p>
    <w:p>
      <w:pPr>
        <w:pStyle w:val="Normal"/>
        <w:jc w:val="both"/>
        <w:rPr>
          <w:rFonts w:ascii="Times New Roman" w:hAnsi="Times New Roman"/>
          <w:sz w:val="24"/>
          <w:szCs w:val="24"/>
        </w:rPr>
      </w:pPr>
      <w:r>
        <w:rPr>
          <w:rFonts w:ascii="Times New Roman" w:hAnsi="Times New Roman"/>
          <w:sz w:val="24"/>
          <w:szCs w:val="24"/>
        </w:rPr>
        <w:t xml:space="preserve">Radno vrijeme javne tržnice na malo određuje se Odlukom o radnom vremenu koju donosi isporučitelj. Javna tržnica na malo radi sve dane u tjednu. Tržnica u pravilu ne radi blagdanima i državnim praznicima. Po potrebi isporučitelj može odlukom izmijeniti radno vrijeme javne tržnice. </w:t>
      </w:r>
    </w:p>
    <w:p>
      <w:pPr>
        <w:pStyle w:val="Normal"/>
        <w:jc w:val="center"/>
        <w:rPr>
          <w:rFonts w:ascii="Times New Roman" w:hAnsi="Times New Roman"/>
          <w:sz w:val="24"/>
          <w:szCs w:val="24"/>
        </w:rPr>
      </w:pPr>
      <w:r>
        <w:rPr>
          <w:rFonts w:ascii="Times New Roman" w:hAnsi="Times New Roman"/>
          <w:sz w:val="24"/>
          <w:szCs w:val="24"/>
        </w:rPr>
        <w:t>Članak 17.</w:t>
      </w:r>
    </w:p>
    <w:p>
      <w:pPr>
        <w:pStyle w:val="Normal"/>
        <w:rPr>
          <w:rFonts w:ascii="Times New Roman" w:hAnsi="Times New Roman"/>
          <w:sz w:val="24"/>
          <w:szCs w:val="24"/>
        </w:rPr>
      </w:pPr>
      <w:r>
        <w:rPr>
          <w:rFonts w:ascii="Times New Roman" w:hAnsi="Times New Roman"/>
          <w:sz w:val="24"/>
          <w:szCs w:val="24"/>
        </w:rPr>
        <w:t xml:space="preserve">Sve trgovine u sklopu tržnice, dužne su organizirati svoje radno vrijeme sukladno radnom vremenu tržnice. </w:t>
      </w:r>
    </w:p>
    <w:p>
      <w:pPr>
        <w:pStyle w:val="Normal"/>
        <w:jc w:val="center"/>
        <w:rPr>
          <w:rFonts w:ascii="Times New Roman" w:hAnsi="Times New Roman"/>
          <w:sz w:val="24"/>
          <w:szCs w:val="24"/>
        </w:rPr>
      </w:pPr>
      <w:r>
        <w:rPr>
          <w:rFonts w:ascii="Times New Roman" w:hAnsi="Times New Roman"/>
          <w:sz w:val="24"/>
          <w:szCs w:val="24"/>
        </w:rPr>
        <w:t>Članak 18.</w:t>
      </w:r>
    </w:p>
    <w:p>
      <w:pPr>
        <w:pStyle w:val="Normal"/>
        <w:rPr>
          <w:rFonts w:ascii="Times New Roman" w:hAnsi="Times New Roman"/>
          <w:sz w:val="24"/>
          <w:szCs w:val="24"/>
        </w:rPr>
      </w:pPr>
      <w:r>
        <w:rPr>
          <w:rFonts w:ascii="Times New Roman" w:hAnsi="Times New Roman"/>
          <w:sz w:val="24"/>
          <w:szCs w:val="24"/>
        </w:rPr>
        <w:t xml:space="preserve">Radno vrijeme tržnice mora biti vidljivo istaknuto. Prije početka i nakon završetka radnog vremena na javnoj tržnici nije dozvoljeno trgovati. </w:t>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19.</w:t>
      </w:r>
    </w:p>
    <w:p>
      <w:pPr>
        <w:pStyle w:val="Normal"/>
        <w:rPr>
          <w:rFonts w:ascii="Times New Roman" w:hAnsi="Times New Roman"/>
          <w:sz w:val="24"/>
          <w:szCs w:val="24"/>
        </w:rPr>
      </w:pPr>
      <w:r>
        <w:rPr>
          <w:rFonts w:ascii="Times New Roman" w:hAnsi="Times New Roman"/>
          <w:sz w:val="24"/>
          <w:szCs w:val="24"/>
        </w:rPr>
        <w:t xml:space="preserve">Vrijeme dostave i odvoza robe na prostor tržnice određuje se: </w:t>
      </w:r>
    </w:p>
    <w:p>
      <w:pPr>
        <w:pStyle w:val="Normal"/>
        <w:rPr>
          <w:rFonts w:ascii="Times New Roman" w:hAnsi="Times New Roman"/>
          <w:sz w:val="24"/>
          <w:szCs w:val="24"/>
        </w:rPr>
      </w:pPr>
      <w:r>
        <w:rPr>
          <w:rFonts w:ascii="Times New Roman" w:hAnsi="Times New Roman"/>
          <w:sz w:val="24"/>
          <w:szCs w:val="24"/>
        </w:rPr>
        <w:t>-</w:t>
        <w:tab/>
        <w:t xml:space="preserve">radnim danima od 6:00 - 7,30 sati i 13:00-15:00 sati </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20.</w:t>
      </w:r>
    </w:p>
    <w:p>
      <w:pPr>
        <w:pStyle w:val="Normal"/>
        <w:jc w:val="both"/>
        <w:rPr>
          <w:rFonts w:ascii="Times New Roman" w:hAnsi="Times New Roman"/>
          <w:sz w:val="24"/>
          <w:szCs w:val="24"/>
        </w:rPr>
      </w:pPr>
      <w:r>
        <w:rPr>
          <w:rFonts w:ascii="Times New Roman" w:hAnsi="Times New Roman"/>
          <w:sz w:val="24"/>
          <w:szCs w:val="24"/>
        </w:rPr>
        <w:t xml:space="preserve">Dostavna vozila se nakon istovara ili utovara robe ne smiju zadržavati na prostoru tržnice. </w:t>
      </w:r>
    </w:p>
    <w:p>
      <w:pPr>
        <w:pStyle w:val="Normal"/>
        <w:jc w:val="both"/>
        <w:rPr>
          <w:rFonts w:ascii="Times New Roman" w:hAnsi="Times New Roman"/>
          <w:sz w:val="24"/>
          <w:szCs w:val="24"/>
        </w:rPr>
      </w:pPr>
      <w:r>
        <w:rPr>
          <w:rFonts w:ascii="Times New Roman" w:hAnsi="Times New Roman"/>
          <w:sz w:val="24"/>
          <w:szCs w:val="24"/>
        </w:rPr>
        <w:t xml:space="preserve">Za vrijeme utovara i istovara robe, a zbog zagađivanja okoliša, vozila moraju biti ugašena. </w:t>
      </w:r>
    </w:p>
    <w:p>
      <w:pPr>
        <w:pStyle w:val="Normal"/>
        <w:jc w:val="both"/>
        <w:rPr>
          <w:rFonts w:ascii="Times New Roman" w:hAnsi="Times New Roman"/>
          <w:sz w:val="24"/>
          <w:szCs w:val="24"/>
        </w:rPr>
      </w:pPr>
      <w:r>
        <w:rPr>
          <w:rFonts w:ascii="Times New Roman" w:hAnsi="Times New Roman"/>
          <w:sz w:val="24"/>
          <w:szCs w:val="24"/>
        </w:rPr>
        <w:t xml:space="preserve">U ostalo vrijeme roba se može dopremati ručnim kolicima tržnice. Kolica se mogu ostavljati na tržnim prostorima ili prolazima ili u ograđenom prostoru tržnice na način da ne ometaju kretanje svih sudionika na tržnici. </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21.</w:t>
      </w:r>
    </w:p>
    <w:p>
      <w:pPr>
        <w:pStyle w:val="Normal"/>
        <w:jc w:val="both"/>
        <w:rPr>
          <w:rFonts w:ascii="Times New Roman" w:hAnsi="Times New Roman"/>
          <w:sz w:val="24"/>
          <w:szCs w:val="24"/>
        </w:rPr>
      </w:pPr>
      <w:r>
        <w:rPr>
          <w:rFonts w:ascii="Times New Roman" w:hAnsi="Times New Roman"/>
          <w:sz w:val="24"/>
          <w:szCs w:val="24"/>
        </w:rPr>
        <w:t xml:space="preserve">Obavljanje djelatnosti tržnice na malo isporučitelj je dužan osigurati i organizirati na način da pružanje usluga zadovolji potrebe korisnika usluga i potrošača, a da se poslovanje tržnice odvija u skladu sa propisima o prometu robe na malo, a osobito osigurati: </w:t>
      </w:r>
    </w:p>
    <w:p>
      <w:pPr>
        <w:pStyle w:val="Normal"/>
        <w:rPr>
          <w:rFonts w:ascii="Times New Roman" w:hAnsi="Times New Roman"/>
          <w:sz w:val="24"/>
          <w:szCs w:val="24"/>
        </w:rPr>
      </w:pPr>
      <w:r>
        <w:rPr>
          <w:rFonts w:ascii="Times New Roman" w:hAnsi="Times New Roman"/>
          <w:sz w:val="24"/>
          <w:szCs w:val="24"/>
        </w:rPr>
        <w:t>1.</w:t>
        <w:tab/>
        <w:t xml:space="preserve">sve potrebne uvjete za svakodnevan rad i poslovanje tržnice. </w:t>
      </w:r>
    </w:p>
    <w:p>
      <w:pPr>
        <w:pStyle w:val="Normal"/>
        <w:rPr>
          <w:rFonts w:ascii="Times New Roman" w:hAnsi="Times New Roman"/>
          <w:sz w:val="24"/>
          <w:szCs w:val="24"/>
        </w:rPr>
      </w:pPr>
      <w:r>
        <w:rPr>
          <w:rFonts w:ascii="Times New Roman" w:hAnsi="Times New Roman"/>
          <w:sz w:val="24"/>
          <w:szCs w:val="24"/>
        </w:rPr>
        <w:t>2.</w:t>
        <w:tab/>
        <w:t xml:space="preserve">postavljanje prodajnih mjesta za prodaju određenih vrsta proizvoda ovisno o veličini prodajnog prostora tržnice, a prema planu rasporeda prodajnih mjesta. </w:t>
      </w:r>
    </w:p>
    <w:p>
      <w:pPr>
        <w:pStyle w:val="Normal"/>
        <w:rPr>
          <w:rFonts w:ascii="Times New Roman" w:hAnsi="Times New Roman"/>
          <w:sz w:val="24"/>
          <w:szCs w:val="24"/>
        </w:rPr>
      </w:pPr>
      <w:r>
        <w:rPr>
          <w:rFonts w:ascii="Times New Roman" w:hAnsi="Times New Roman"/>
          <w:sz w:val="24"/>
          <w:szCs w:val="24"/>
        </w:rPr>
        <w:t>3.</w:t>
        <w:tab/>
        <w:t xml:space="preserve">dovoljno tehničkih sredstava i uređaja potrebnih za obavljanje prometa robe. </w:t>
      </w:r>
    </w:p>
    <w:p>
      <w:pPr>
        <w:pStyle w:val="Normal"/>
        <w:rPr>
          <w:rFonts w:ascii="Times New Roman" w:hAnsi="Times New Roman"/>
          <w:sz w:val="24"/>
          <w:szCs w:val="24"/>
        </w:rPr>
      </w:pPr>
      <w:r>
        <w:rPr>
          <w:rFonts w:ascii="Times New Roman" w:hAnsi="Times New Roman"/>
          <w:sz w:val="24"/>
          <w:szCs w:val="24"/>
        </w:rPr>
        <w:t>4.</w:t>
        <w:tab/>
        <w:t xml:space="preserve">održavanje reda i čistoće (za vrijeme rada tržnice). </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22.</w:t>
      </w:r>
    </w:p>
    <w:p>
      <w:pPr>
        <w:pStyle w:val="Normal"/>
        <w:jc w:val="both"/>
        <w:rPr>
          <w:rFonts w:ascii="Times New Roman" w:hAnsi="Times New Roman"/>
          <w:sz w:val="24"/>
          <w:szCs w:val="24"/>
        </w:rPr>
      </w:pPr>
      <w:r>
        <w:rPr>
          <w:rFonts w:ascii="Times New Roman" w:hAnsi="Times New Roman"/>
          <w:sz w:val="24"/>
          <w:szCs w:val="24"/>
        </w:rPr>
        <w:t xml:space="preserve">Tijekom rada djelatnici isporučitelja za obavljanje djelatnosti tržnice na malo dužni su nositi uniforme sa vidljivo istaknutom službenom iskaznicom. </w:t>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V. PRODAJNA MJESTA</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23.</w:t>
      </w:r>
    </w:p>
    <w:p>
      <w:pPr>
        <w:pStyle w:val="Normal"/>
        <w:rPr>
          <w:rFonts w:ascii="Times New Roman" w:hAnsi="Times New Roman"/>
          <w:sz w:val="24"/>
          <w:szCs w:val="24"/>
        </w:rPr>
      </w:pPr>
      <w:r>
        <w:rPr>
          <w:rFonts w:ascii="Times New Roman" w:hAnsi="Times New Roman"/>
          <w:sz w:val="24"/>
          <w:szCs w:val="24"/>
        </w:rPr>
        <w:t xml:space="preserve">Na javnoj tržnici na malo isporučitelj pruža usluge davanja na korištenje tržnog prostora-prodajnog mjesta: </w:t>
      </w:r>
    </w:p>
    <w:p>
      <w:pPr>
        <w:pStyle w:val="Normal"/>
        <w:rPr>
          <w:rFonts w:ascii="Times New Roman" w:hAnsi="Times New Roman"/>
          <w:sz w:val="24"/>
          <w:szCs w:val="24"/>
        </w:rPr>
      </w:pPr>
      <w:r>
        <w:rPr>
          <w:rFonts w:ascii="Times New Roman" w:hAnsi="Times New Roman"/>
          <w:sz w:val="24"/>
          <w:szCs w:val="24"/>
        </w:rPr>
        <w:t>-</w:t>
        <w:tab/>
        <w:t xml:space="preserve">tržni stolovi odnosno klupe (drvene, kamene, plastične i sl.) </w:t>
      </w:r>
    </w:p>
    <w:p>
      <w:pPr>
        <w:pStyle w:val="Normal"/>
        <w:rPr>
          <w:rFonts w:ascii="Times New Roman" w:hAnsi="Times New Roman"/>
          <w:sz w:val="24"/>
          <w:szCs w:val="24"/>
        </w:rPr>
      </w:pPr>
      <w:r>
        <w:rPr>
          <w:rFonts w:ascii="Times New Roman" w:hAnsi="Times New Roman"/>
          <w:sz w:val="24"/>
          <w:szCs w:val="24"/>
        </w:rPr>
        <w:t>-</w:t>
        <w:tab/>
        <w:t xml:space="preserve">štandovi svih vrsta </w:t>
      </w:r>
    </w:p>
    <w:p>
      <w:pPr>
        <w:pStyle w:val="Normal"/>
        <w:rPr>
          <w:rFonts w:ascii="Times New Roman" w:hAnsi="Times New Roman"/>
          <w:sz w:val="24"/>
          <w:szCs w:val="24"/>
        </w:rPr>
      </w:pPr>
      <w:r>
        <w:rPr>
          <w:rFonts w:ascii="Times New Roman" w:hAnsi="Times New Roman"/>
          <w:sz w:val="24"/>
          <w:szCs w:val="24"/>
        </w:rPr>
        <w:t>-</w:t>
        <w:tab/>
        <w:t xml:space="preserve">police </w:t>
      </w:r>
    </w:p>
    <w:p>
      <w:pPr>
        <w:pStyle w:val="Normal"/>
        <w:rPr>
          <w:rFonts w:ascii="Times New Roman" w:hAnsi="Times New Roman"/>
          <w:sz w:val="24"/>
          <w:szCs w:val="24"/>
        </w:rPr>
      </w:pPr>
      <w:r>
        <w:rPr>
          <w:rFonts w:ascii="Times New Roman" w:hAnsi="Times New Roman"/>
          <w:sz w:val="24"/>
          <w:szCs w:val="24"/>
        </w:rPr>
        <w:t>-</w:t>
        <w:tab/>
        <w:t xml:space="preserve">rashladni uređaji </w:t>
      </w:r>
    </w:p>
    <w:p>
      <w:pPr>
        <w:pStyle w:val="Normal"/>
        <w:jc w:val="both"/>
        <w:rPr>
          <w:rFonts w:ascii="Times New Roman" w:hAnsi="Times New Roman"/>
          <w:sz w:val="24"/>
          <w:szCs w:val="24"/>
        </w:rPr>
      </w:pPr>
      <w:r>
        <w:rPr>
          <w:rFonts w:ascii="Times New Roman" w:hAnsi="Times New Roman"/>
          <w:sz w:val="24"/>
          <w:szCs w:val="24"/>
        </w:rPr>
        <w:t>-</w:t>
        <w:tab/>
        <w:t xml:space="preserve">posebni prostori i mjesta koji su namijenjeni prodajama robe koje se zbog svojih specifičnih svojstava ne mogu prodavati na standardnim mjestima tržnice (cvijeće, lubenice, novogodišnja drvca i sl.) </w:t>
      </w:r>
    </w:p>
    <w:p>
      <w:pPr>
        <w:pStyle w:val="Normal"/>
        <w:rPr>
          <w:rFonts w:ascii="Times New Roman" w:hAnsi="Times New Roman"/>
          <w:sz w:val="24"/>
          <w:szCs w:val="24"/>
        </w:rPr>
      </w:pPr>
      <w:r>
        <w:rPr>
          <w:rFonts w:ascii="Times New Roman" w:hAnsi="Times New Roman"/>
          <w:sz w:val="24"/>
          <w:szCs w:val="24"/>
        </w:rPr>
        <w:t>-</w:t>
        <w:tab/>
        <w:t xml:space="preserve">zakup površine (mjesta za prodaju) </w:t>
      </w:r>
    </w:p>
    <w:p>
      <w:pPr>
        <w:pStyle w:val="Normal"/>
        <w:rPr>
          <w:rFonts w:ascii="Times New Roman" w:hAnsi="Times New Roman"/>
          <w:sz w:val="24"/>
          <w:szCs w:val="24"/>
        </w:rPr>
      </w:pPr>
      <w:r>
        <w:rPr>
          <w:rFonts w:ascii="Times New Roman" w:hAnsi="Times New Roman"/>
          <w:sz w:val="24"/>
          <w:szCs w:val="24"/>
        </w:rPr>
        <w:t>-</w:t>
        <w:tab/>
        <w:t xml:space="preserve">izložbeno – prodajni i poslovni prostor. </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24.</w:t>
      </w:r>
    </w:p>
    <w:p>
      <w:pPr>
        <w:pStyle w:val="Normal"/>
        <w:jc w:val="both"/>
        <w:rPr>
          <w:rFonts w:ascii="Times New Roman" w:hAnsi="Times New Roman"/>
          <w:sz w:val="24"/>
          <w:szCs w:val="24"/>
        </w:rPr>
      </w:pPr>
      <w:r>
        <w:rPr>
          <w:rFonts w:ascii="Times New Roman" w:hAnsi="Times New Roman"/>
          <w:sz w:val="24"/>
          <w:szCs w:val="24"/>
        </w:rPr>
        <w:t xml:space="preserve">Prodajna mjesta, njihova namjena, raspored i način korištenja određuje se Planom rasporeda prodajnih mjesta koje donosi isporučitelj. </w:t>
      </w:r>
    </w:p>
    <w:p>
      <w:pPr>
        <w:pStyle w:val="Normal"/>
        <w:jc w:val="both"/>
        <w:rPr>
          <w:rFonts w:ascii="Times New Roman" w:hAnsi="Times New Roman"/>
          <w:sz w:val="24"/>
          <w:szCs w:val="24"/>
        </w:rPr>
      </w:pPr>
      <w:r>
        <w:rPr>
          <w:rFonts w:ascii="Times New Roman" w:hAnsi="Times New Roman"/>
          <w:sz w:val="24"/>
          <w:szCs w:val="24"/>
        </w:rPr>
        <w:t xml:space="preserve">Isporučitelj može odobriti korisniku koji uz pretežitu količinu jedne vrste proizvoda ima i manju količinu druge vrste proizvoda, koje bi inače morao prodavati na drugom odvojenom prostoru, prodaju svih proizvoda na prodajnom mjestu na kojem prodaje pretežitu količinu svojih proizvoda. </w:t>
      </w:r>
    </w:p>
    <w:p>
      <w:pPr>
        <w:pStyle w:val="Normal"/>
        <w:jc w:val="both"/>
        <w:rPr>
          <w:rFonts w:ascii="Times New Roman" w:hAnsi="Times New Roman"/>
          <w:sz w:val="24"/>
          <w:szCs w:val="24"/>
        </w:rPr>
      </w:pPr>
      <w:r>
        <w:rPr>
          <w:rFonts w:ascii="Times New Roman" w:hAnsi="Times New Roman"/>
          <w:sz w:val="24"/>
          <w:szCs w:val="24"/>
        </w:rPr>
        <w:t xml:space="preserve">Odredba prethodnog stavka ne odnosi se na prodaju proizvoda životinjskog podrijetla i drugih proizvoda koje se, zbog svojih posebnih svojstava, obvezno moraju prodavati na za to posebno uređenim i opremljenim prostorima. </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25.</w:t>
      </w:r>
    </w:p>
    <w:p>
      <w:pPr>
        <w:pStyle w:val="Normal"/>
        <w:jc w:val="both"/>
        <w:rPr>
          <w:rFonts w:ascii="Times New Roman" w:hAnsi="Times New Roman"/>
          <w:sz w:val="24"/>
          <w:szCs w:val="24"/>
        </w:rPr>
      </w:pPr>
      <w:r>
        <w:rPr>
          <w:rFonts w:ascii="Times New Roman" w:hAnsi="Times New Roman"/>
          <w:sz w:val="24"/>
          <w:szCs w:val="24"/>
        </w:rPr>
        <w:t>Za korištenje poslovno-prodajnog tržnog prostora, korisnici su dužni plaćati zakupninu.</w:t>
      </w:r>
    </w:p>
    <w:p>
      <w:pPr>
        <w:pStyle w:val="Normal"/>
        <w:jc w:val="both"/>
        <w:rPr>
          <w:rFonts w:ascii="Times New Roman" w:hAnsi="Times New Roman"/>
          <w:sz w:val="24"/>
          <w:szCs w:val="24"/>
        </w:rPr>
      </w:pPr>
      <w:r>
        <w:rPr>
          <w:rFonts w:ascii="Times New Roman" w:hAnsi="Times New Roman"/>
          <w:sz w:val="24"/>
          <w:szCs w:val="24"/>
        </w:rPr>
        <w:t>Za korištenje tehničkih sredstava i uređaja korisnici su dužni plaćati naknadu.</w:t>
      </w:r>
    </w:p>
    <w:p>
      <w:pPr>
        <w:pStyle w:val="Normal"/>
        <w:jc w:val="both"/>
        <w:rPr>
          <w:rFonts w:ascii="Times New Roman" w:hAnsi="Times New Roman"/>
          <w:sz w:val="24"/>
          <w:szCs w:val="24"/>
        </w:rPr>
      </w:pPr>
      <w:r>
        <w:rPr>
          <w:rFonts w:ascii="Times New Roman" w:hAnsi="Times New Roman"/>
          <w:sz w:val="24"/>
          <w:szCs w:val="24"/>
        </w:rPr>
        <w:t xml:space="preserve">Visinu i način plaćanja zakupnine i drugih naknada utvrđuje isporučitelj Cjenikom usluga uz prethodnu suglasnost gradonačelnika. </w:t>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26.</w:t>
      </w:r>
    </w:p>
    <w:p>
      <w:pPr>
        <w:pStyle w:val="Normal"/>
        <w:jc w:val="both"/>
        <w:rPr>
          <w:rFonts w:ascii="Times New Roman" w:hAnsi="Times New Roman"/>
          <w:sz w:val="24"/>
          <w:szCs w:val="24"/>
        </w:rPr>
      </w:pPr>
      <w:r>
        <w:rPr>
          <w:rFonts w:ascii="Times New Roman" w:hAnsi="Times New Roman"/>
          <w:sz w:val="24"/>
          <w:szCs w:val="24"/>
        </w:rPr>
        <w:t xml:space="preserve">Prodajna mjesta se dodjeljuju putem produženja rezervacije s ranijim korisnikom (ugovor), provođenjem licitacije i usmenim dogovorom o jednodnevnom zakupu. Dokaz da je sklopljen usmeni dogovor o jednodnevnom zakupu je potvrda (račun) o plaćenoj jednodnevnoj naknadi. </w:t>
      </w:r>
    </w:p>
    <w:p>
      <w:pPr>
        <w:pStyle w:val="Normal"/>
        <w:jc w:val="both"/>
        <w:rPr>
          <w:rFonts w:ascii="Times New Roman" w:hAnsi="Times New Roman"/>
          <w:sz w:val="24"/>
          <w:szCs w:val="24"/>
        </w:rPr>
      </w:pPr>
      <w:r>
        <w:rPr>
          <w:rFonts w:ascii="Times New Roman" w:hAnsi="Times New Roman"/>
          <w:sz w:val="24"/>
          <w:szCs w:val="24"/>
        </w:rPr>
        <w:t xml:space="preserve">Prednost pri dodjeli prodajnih mjesta na tržnici imaju korisnici usluga koji produžuju rezervacije prodajnog mjesta kojeg su koristili i koji su uredno izvršavali sve obveze prema isporučitelju te koji nemaju dugovanja prema isporučitelju s bilo koje osnove. </w:t>
      </w:r>
    </w:p>
    <w:p>
      <w:pPr>
        <w:pStyle w:val="Normal"/>
        <w:jc w:val="both"/>
        <w:rPr>
          <w:rFonts w:ascii="Times New Roman" w:hAnsi="Times New Roman"/>
          <w:sz w:val="24"/>
          <w:szCs w:val="24"/>
        </w:rPr>
      </w:pPr>
      <w:r>
        <w:rPr>
          <w:rFonts w:ascii="Times New Roman" w:hAnsi="Times New Roman"/>
          <w:sz w:val="24"/>
          <w:szCs w:val="24"/>
        </w:rPr>
        <w:t xml:space="preserve">Sve ostale pojedinosti korištenja prodajnog prostora i mjesta definirana su ugovorom. </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27.</w:t>
      </w:r>
    </w:p>
    <w:p>
      <w:pPr>
        <w:pStyle w:val="Normal"/>
        <w:jc w:val="both"/>
        <w:rPr>
          <w:rFonts w:ascii="Times New Roman" w:hAnsi="Times New Roman"/>
          <w:sz w:val="24"/>
          <w:szCs w:val="24"/>
        </w:rPr>
      </w:pPr>
      <w:r>
        <w:rPr>
          <w:rFonts w:ascii="Times New Roman" w:hAnsi="Times New Roman"/>
          <w:sz w:val="24"/>
          <w:szCs w:val="24"/>
        </w:rPr>
        <w:t xml:space="preserve">Korisnik ugovornog prodajnog mjesta ili prostora ne može taj prostor dati u podzakup niti s bilo koje druge osnove ustupiti drugoj osobi na stalnu, privremenu ili zajedničku uporabu kao niti vršiti bilo kakve preinake ili adaptacije bez suglasnosti isporučitelja. </w:t>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28.</w:t>
      </w:r>
    </w:p>
    <w:p>
      <w:pPr>
        <w:pStyle w:val="Normal"/>
        <w:jc w:val="both"/>
        <w:rPr>
          <w:rFonts w:ascii="Times New Roman" w:hAnsi="Times New Roman"/>
          <w:sz w:val="24"/>
          <w:szCs w:val="24"/>
        </w:rPr>
      </w:pPr>
      <w:r>
        <w:rPr>
          <w:rFonts w:ascii="Times New Roman" w:hAnsi="Times New Roman"/>
          <w:sz w:val="24"/>
          <w:szCs w:val="24"/>
        </w:rPr>
        <w:t xml:space="preserve">Povremenim korisnicima usluge prodajna mjesta dodjeljuje voditelj tržnice ili ovlašteni radnik tržnice. </w:t>
      </w:r>
    </w:p>
    <w:p>
      <w:pPr>
        <w:pStyle w:val="Normal"/>
        <w:jc w:val="both"/>
        <w:rPr>
          <w:rFonts w:ascii="Times New Roman" w:hAnsi="Times New Roman"/>
          <w:sz w:val="24"/>
          <w:szCs w:val="24"/>
        </w:rPr>
      </w:pPr>
      <w:r>
        <w:rPr>
          <w:rFonts w:ascii="Times New Roman" w:hAnsi="Times New Roman"/>
          <w:sz w:val="24"/>
          <w:szCs w:val="24"/>
        </w:rPr>
        <w:t xml:space="preserve">Ako ugovorni korisnik prodajnog mjesta, na zauzme niti nakon jednog sata prodajno mjesto, računajući od početka radnog vremena tržnice, to se prodajno mjesto može za taj dan iznajmiti drugom korisniku. </w:t>
      </w:r>
    </w:p>
    <w:p>
      <w:pPr>
        <w:pStyle w:val="Normal"/>
        <w:jc w:val="center"/>
        <w:rPr>
          <w:rFonts w:ascii="Times New Roman" w:hAnsi="Times New Roman"/>
          <w:sz w:val="24"/>
          <w:szCs w:val="24"/>
        </w:rPr>
      </w:pPr>
      <w:r>
        <w:rPr>
          <w:rFonts w:ascii="Times New Roman" w:hAnsi="Times New Roman"/>
          <w:sz w:val="24"/>
          <w:szCs w:val="24"/>
        </w:rPr>
        <w:t>Članak 29.</w:t>
      </w:r>
    </w:p>
    <w:p>
      <w:pPr>
        <w:pStyle w:val="Normal"/>
        <w:jc w:val="both"/>
        <w:rPr>
          <w:rFonts w:ascii="Times New Roman" w:hAnsi="Times New Roman"/>
          <w:sz w:val="24"/>
          <w:szCs w:val="24"/>
        </w:rPr>
      </w:pPr>
      <w:r>
        <w:rPr>
          <w:rFonts w:ascii="Times New Roman" w:hAnsi="Times New Roman"/>
          <w:sz w:val="24"/>
          <w:szCs w:val="24"/>
        </w:rPr>
        <w:t xml:space="preserve">Naknada za dnevno korištenje prodajnog mjesta, tehničkih sredstava i uređaja plaća se ovlaštenom djelatniku tržnice odmah po zauzimanju prodajnog mjesta, odnosno pri preuzimanju sredstava i uređaja na korištenje. </w:t>
      </w:r>
    </w:p>
    <w:p>
      <w:pPr>
        <w:pStyle w:val="Normal"/>
        <w:jc w:val="both"/>
        <w:rPr>
          <w:rFonts w:ascii="Times New Roman" w:hAnsi="Times New Roman"/>
          <w:sz w:val="24"/>
          <w:szCs w:val="24"/>
        </w:rPr>
      </w:pPr>
      <w:r>
        <w:rPr>
          <w:rFonts w:ascii="Times New Roman" w:hAnsi="Times New Roman"/>
          <w:sz w:val="24"/>
          <w:szCs w:val="24"/>
        </w:rPr>
        <w:t xml:space="preserve">Potvrdu o plaćenoj naknadi korisnik je dužan čuvati do isteka vremena korištenja prodajnog mjesta, odnosno do povratka tehničkih sredstava i uređaja. </w:t>
      </w:r>
    </w:p>
    <w:p>
      <w:pPr>
        <w:pStyle w:val="Normal"/>
        <w:jc w:val="both"/>
        <w:rPr>
          <w:rFonts w:ascii="Times New Roman" w:hAnsi="Times New Roman"/>
          <w:sz w:val="24"/>
          <w:szCs w:val="24"/>
        </w:rPr>
      </w:pPr>
      <w:r>
        <w:rPr>
          <w:rFonts w:ascii="Times New Roman" w:hAnsi="Times New Roman"/>
          <w:sz w:val="24"/>
          <w:szCs w:val="24"/>
        </w:rPr>
        <w:t xml:space="preserve">Zakupnina temeljem ugovora o zakupu plaća se za tekući mjesec uplatom na žiro račun isporučitelja. </w:t>
      </w:r>
    </w:p>
    <w:p>
      <w:pPr>
        <w:pStyle w:val="Normal"/>
        <w:jc w:val="both"/>
        <w:rPr>
          <w:rFonts w:ascii="Times New Roman" w:hAnsi="Times New Roman"/>
          <w:sz w:val="24"/>
          <w:szCs w:val="24"/>
        </w:rPr>
      </w:pPr>
      <w:r>
        <w:rPr>
          <w:rFonts w:ascii="Times New Roman" w:hAnsi="Times New Roman"/>
          <w:sz w:val="24"/>
          <w:szCs w:val="24"/>
        </w:rPr>
        <w:t xml:space="preserve">U slučaju neurednog plaćanja zakupnine i naknada isporučitelj može otkazati daljnje korištenje tržnog prostora. </w:t>
      </w:r>
    </w:p>
    <w:p>
      <w:pPr>
        <w:pStyle w:val="Normal"/>
        <w:jc w:val="both"/>
        <w:rPr>
          <w:rFonts w:ascii="Times New Roman" w:hAnsi="Times New Roman"/>
          <w:sz w:val="24"/>
          <w:szCs w:val="24"/>
        </w:rPr>
      </w:pPr>
      <w:r>
        <w:rPr>
          <w:rFonts w:ascii="Times New Roman" w:hAnsi="Times New Roman"/>
          <w:sz w:val="24"/>
          <w:szCs w:val="24"/>
        </w:rPr>
        <w:t xml:space="preserve">Ukoliko zakupnik ima sklopljen ugovor o zakupu na razdoblje od 1 godinu i pod uvjetom da nema dugovanja prema isporučitelju s bilo koje osnove te da uredno ispunjava svoje obveza prema isporučitelju s bilo koje osnove može mu se na razini prometa 1 godine odobriti cassa sconto u vrijednosti iznosa koji odgovara visini zakupnine dva mjeseca. </w:t>
      </w:r>
    </w:p>
    <w:p>
      <w:pPr>
        <w:pStyle w:val="Normal"/>
        <w:jc w:val="both"/>
        <w:rPr>
          <w:rFonts w:ascii="Times New Roman" w:hAnsi="Times New Roman"/>
          <w:sz w:val="24"/>
          <w:szCs w:val="24"/>
        </w:rPr>
      </w:pPr>
      <w:r>
        <w:rPr>
          <w:rFonts w:ascii="Times New Roman" w:hAnsi="Times New Roman"/>
          <w:sz w:val="24"/>
          <w:szCs w:val="24"/>
        </w:rPr>
        <w:t xml:space="preserve">Prodajna mjesta zakupljena temeljem ugovora o zakupu daju se u zakup na minimalno 1 mjeseca. </w:t>
      </w:r>
    </w:p>
    <w:p>
      <w:pPr>
        <w:pStyle w:val="Normal"/>
        <w:jc w:val="both"/>
        <w:rPr>
          <w:rFonts w:ascii="Times New Roman" w:hAnsi="Times New Roman"/>
          <w:sz w:val="24"/>
          <w:szCs w:val="24"/>
        </w:rPr>
      </w:pPr>
      <w:r>
        <w:rPr>
          <w:rFonts w:ascii="Times New Roman" w:hAnsi="Times New Roman"/>
          <w:sz w:val="24"/>
          <w:szCs w:val="24"/>
        </w:rPr>
        <w:t xml:space="preserve">Za korištenje tehničkih sredstava i uređaja korisnici su dužni plaćati naknadu. </w:t>
      </w:r>
    </w:p>
    <w:p>
      <w:pPr>
        <w:pStyle w:val="Normal"/>
        <w:jc w:val="both"/>
        <w:rPr>
          <w:rFonts w:ascii="Times New Roman" w:hAnsi="Times New Roman"/>
          <w:sz w:val="24"/>
          <w:szCs w:val="24"/>
        </w:rPr>
      </w:pPr>
      <w:r>
        <w:rPr>
          <w:rFonts w:ascii="Times New Roman" w:hAnsi="Times New Roman"/>
          <w:sz w:val="24"/>
          <w:szCs w:val="24"/>
        </w:rPr>
        <w:t xml:space="preserve">Visinu i način plaćanja zakupnine i drugih naknada utvrđuje isporučitelj Cjenikom usluga uz prethodnu suglasnost gradonačelnika. </w:t>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30.</w:t>
      </w:r>
    </w:p>
    <w:p>
      <w:pPr>
        <w:pStyle w:val="Normal"/>
        <w:jc w:val="both"/>
        <w:rPr>
          <w:rFonts w:ascii="Times New Roman" w:hAnsi="Times New Roman"/>
          <w:sz w:val="24"/>
          <w:szCs w:val="24"/>
        </w:rPr>
      </w:pPr>
      <w:r>
        <w:rPr>
          <w:rFonts w:ascii="Times New Roman" w:hAnsi="Times New Roman"/>
          <w:sz w:val="24"/>
          <w:szCs w:val="24"/>
        </w:rPr>
        <w:t xml:space="preserve">Ako se korisnik tijekom kontrole zatekne bez potvrde o plaćenoj naknadi za korištenje prodajnog mjesta, tehničkog sredstva ili uređaja, dužan je platiti naknadu u dvostrukom iznosu. </w:t>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31.</w:t>
      </w:r>
    </w:p>
    <w:p>
      <w:pPr>
        <w:pStyle w:val="Normal"/>
        <w:jc w:val="both"/>
        <w:rPr>
          <w:rFonts w:ascii="Times New Roman" w:hAnsi="Times New Roman"/>
          <w:sz w:val="24"/>
          <w:szCs w:val="24"/>
        </w:rPr>
      </w:pPr>
      <w:r>
        <w:rPr>
          <w:rFonts w:ascii="Times New Roman" w:hAnsi="Times New Roman"/>
          <w:sz w:val="24"/>
          <w:szCs w:val="24"/>
        </w:rPr>
        <w:t xml:space="preserve">Cjenik pružanja usluga tržnice mora biti istaknut na vidnom mjestu na tržnici tako daje dostupan na uvid svakom korisniku. </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32.</w:t>
      </w:r>
    </w:p>
    <w:p>
      <w:pPr>
        <w:pStyle w:val="Normal"/>
        <w:rPr>
          <w:rFonts w:ascii="Times New Roman" w:hAnsi="Times New Roman"/>
          <w:sz w:val="24"/>
          <w:szCs w:val="24"/>
        </w:rPr>
      </w:pPr>
      <w:r>
        <w:rPr>
          <w:rFonts w:ascii="Times New Roman" w:hAnsi="Times New Roman"/>
          <w:sz w:val="24"/>
          <w:szCs w:val="24"/>
        </w:rPr>
        <w:t xml:space="preserve">Prodajna mjesta se mogu zakupiti u obliku: </w:t>
      </w:r>
    </w:p>
    <w:p>
      <w:pPr>
        <w:pStyle w:val="Normal"/>
        <w:rPr>
          <w:rFonts w:ascii="Times New Roman" w:hAnsi="Times New Roman"/>
          <w:sz w:val="24"/>
          <w:szCs w:val="24"/>
        </w:rPr>
      </w:pPr>
      <w:r>
        <w:rPr>
          <w:rFonts w:ascii="Times New Roman" w:hAnsi="Times New Roman"/>
          <w:sz w:val="24"/>
          <w:szCs w:val="24"/>
        </w:rPr>
        <w:t>-</w:t>
        <w:tab/>
        <w:t xml:space="preserve">stalnog </w:t>
      </w:r>
    </w:p>
    <w:p>
      <w:pPr>
        <w:pStyle w:val="Normal"/>
        <w:rPr>
          <w:rFonts w:ascii="Times New Roman" w:hAnsi="Times New Roman"/>
          <w:sz w:val="24"/>
          <w:szCs w:val="24"/>
        </w:rPr>
      </w:pPr>
      <w:r>
        <w:rPr>
          <w:rFonts w:ascii="Times New Roman" w:hAnsi="Times New Roman"/>
          <w:sz w:val="24"/>
          <w:szCs w:val="24"/>
        </w:rPr>
        <w:t>-</w:t>
        <w:tab/>
        <w:t xml:space="preserve">sezonskog </w:t>
      </w:r>
    </w:p>
    <w:p>
      <w:pPr>
        <w:pStyle w:val="Normal"/>
        <w:rPr>
          <w:rFonts w:ascii="Times New Roman" w:hAnsi="Times New Roman"/>
          <w:sz w:val="24"/>
          <w:szCs w:val="24"/>
        </w:rPr>
      </w:pPr>
      <w:r>
        <w:rPr>
          <w:rFonts w:ascii="Times New Roman" w:hAnsi="Times New Roman"/>
          <w:sz w:val="24"/>
          <w:szCs w:val="24"/>
        </w:rPr>
        <w:t>-</w:t>
        <w:tab/>
        <w:t xml:space="preserve">prigodnog zakupa. </w:t>
      </w:r>
    </w:p>
    <w:p>
      <w:pPr>
        <w:pStyle w:val="Normal"/>
        <w:jc w:val="center"/>
        <w:rPr>
          <w:rFonts w:ascii="Times New Roman" w:hAnsi="Times New Roman"/>
          <w:sz w:val="24"/>
          <w:szCs w:val="24"/>
        </w:rPr>
      </w:pPr>
      <w:r>
        <w:rPr>
          <w:rFonts w:ascii="Times New Roman" w:hAnsi="Times New Roman"/>
          <w:sz w:val="24"/>
          <w:szCs w:val="24"/>
        </w:rPr>
        <w:t>Članak 33.</w:t>
      </w:r>
    </w:p>
    <w:p>
      <w:pPr>
        <w:pStyle w:val="Normal"/>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 xml:space="preserve">Stalni zakup prodajnog mjesta izdaje se na razdoblje od 1 godine. </w:t>
      </w:r>
    </w:p>
    <w:p>
      <w:pPr>
        <w:pStyle w:val="Normal"/>
        <w:jc w:val="both"/>
        <w:rPr>
          <w:rFonts w:ascii="Times New Roman" w:hAnsi="Times New Roman"/>
          <w:sz w:val="24"/>
          <w:szCs w:val="24"/>
        </w:rPr>
      </w:pPr>
      <w:r>
        <w:rPr>
          <w:rFonts w:ascii="Times New Roman" w:hAnsi="Times New Roman"/>
          <w:sz w:val="24"/>
          <w:szCs w:val="24"/>
        </w:rPr>
        <w:t xml:space="preserve">Sezonski zakup prodajnih mjesta izdaje se tijekom cijele godine. </w:t>
      </w:r>
    </w:p>
    <w:p>
      <w:pPr>
        <w:pStyle w:val="Normal"/>
        <w:jc w:val="both"/>
        <w:rPr>
          <w:rFonts w:ascii="Times New Roman" w:hAnsi="Times New Roman"/>
          <w:sz w:val="24"/>
          <w:szCs w:val="24"/>
        </w:rPr>
      </w:pPr>
      <w:r>
        <w:rPr>
          <w:rFonts w:ascii="Times New Roman" w:hAnsi="Times New Roman"/>
          <w:sz w:val="24"/>
          <w:szCs w:val="24"/>
        </w:rPr>
        <w:t xml:space="preserve">Prigodni zakup prodajnih mjesta izdaju se za razdoblje od 10 dana do 2 mjeseca (Božić i Novogodišnj blagdani, proljetna prodaja cvijeća i presadnica, jesenska prodaja cvijeća i druge prigodne prodaje). </w:t>
      </w:r>
    </w:p>
    <w:p>
      <w:pPr>
        <w:pStyle w:val="Normal"/>
        <w:jc w:val="both"/>
        <w:rPr>
          <w:rFonts w:ascii="Times New Roman" w:hAnsi="Times New Roman"/>
          <w:sz w:val="24"/>
          <w:szCs w:val="24"/>
        </w:rPr>
      </w:pPr>
      <w:r>
        <w:rPr>
          <w:rFonts w:ascii="Times New Roman" w:hAnsi="Times New Roman"/>
          <w:sz w:val="24"/>
          <w:szCs w:val="24"/>
        </w:rPr>
        <w:t xml:space="preserve">Pod stalnim zakupom podrazumijeva se sklapanje ugovora o zakupu na razdoblje od 1 godinu. </w:t>
      </w:r>
    </w:p>
    <w:p>
      <w:pPr>
        <w:pStyle w:val="Normal"/>
        <w:jc w:val="center"/>
        <w:rPr>
          <w:rFonts w:ascii="Times New Roman" w:hAnsi="Times New Roman"/>
          <w:sz w:val="24"/>
          <w:szCs w:val="24"/>
        </w:rPr>
      </w:pPr>
      <w:r>
        <w:rPr>
          <w:rFonts w:ascii="Times New Roman" w:hAnsi="Times New Roman"/>
          <w:sz w:val="24"/>
          <w:szCs w:val="24"/>
        </w:rPr>
        <w:t>Članak 34.</w:t>
      </w:r>
    </w:p>
    <w:p>
      <w:pPr>
        <w:pStyle w:val="Normal"/>
        <w:jc w:val="both"/>
        <w:rPr>
          <w:rFonts w:ascii="Times New Roman" w:hAnsi="Times New Roman"/>
          <w:sz w:val="24"/>
          <w:szCs w:val="24"/>
        </w:rPr>
      </w:pPr>
      <w:r>
        <w:rPr>
          <w:rFonts w:ascii="Times New Roman" w:hAnsi="Times New Roman"/>
          <w:sz w:val="24"/>
          <w:szCs w:val="24"/>
        </w:rPr>
        <w:t xml:space="preserve">Ako na zakupljeno prodajno mjesto korisnik ne dođe najkasnije sat vremena od početka radnog vremena tržnice prodajno mjesto za taj dan može iznajmiti drugom korisniku. </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35.</w:t>
      </w:r>
    </w:p>
    <w:p>
      <w:pPr>
        <w:pStyle w:val="Normal"/>
        <w:jc w:val="both"/>
        <w:rPr>
          <w:rFonts w:ascii="Times New Roman" w:hAnsi="Times New Roman"/>
          <w:sz w:val="24"/>
          <w:szCs w:val="24"/>
        </w:rPr>
      </w:pPr>
      <w:r>
        <w:rPr>
          <w:rFonts w:ascii="Times New Roman" w:hAnsi="Times New Roman"/>
          <w:sz w:val="24"/>
          <w:szCs w:val="24"/>
        </w:rPr>
        <w:t xml:space="preserve">Korisnici su dužni vagati odnosno mjeriti robu mjernim jedinicama i mjerama koje su propisane za mjerenje odgovarajuće robe. </w:t>
      </w:r>
    </w:p>
    <w:p>
      <w:pPr>
        <w:pStyle w:val="Normal"/>
        <w:jc w:val="both"/>
        <w:rPr>
          <w:rFonts w:ascii="Times New Roman" w:hAnsi="Times New Roman"/>
          <w:sz w:val="24"/>
          <w:szCs w:val="24"/>
        </w:rPr>
      </w:pPr>
      <w:r>
        <w:rPr>
          <w:rFonts w:ascii="Times New Roman" w:hAnsi="Times New Roman"/>
          <w:sz w:val="24"/>
          <w:szCs w:val="24"/>
        </w:rPr>
        <w:t xml:space="preserve">Vage i mjerni uređaji moraju biti baždareni i postavljeni na način da kupac može neometano kontrolirati mjerenja odnosno vaganje robe. </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VI. TEHNIČKI UREĐAJI I SREDSTVA</w:t>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36.</w:t>
      </w:r>
    </w:p>
    <w:p>
      <w:pPr>
        <w:pStyle w:val="Normal"/>
        <w:jc w:val="both"/>
        <w:rPr>
          <w:rFonts w:ascii="Times New Roman" w:hAnsi="Times New Roman"/>
          <w:sz w:val="24"/>
          <w:szCs w:val="24"/>
        </w:rPr>
      </w:pPr>
      <w:r>
        <w:rPr>
          <w:rFonts w:ascii="Times New Roman" w:hAnsi="Times New Roman"/>
          <w:sz w:val="24"/>
          <w:szCs w:val="24"/>
        </w:rPr>
        <w:t xml:space="preserve">Korisnici prodajnih mjesta se prilikom prodaje mogu služiti tehničkim sredstvima i uređajima (vage, utezi, ručna kolica) koje im na korištenje daje isporučitelj u pravilu samo na jedan dan uz obvezu plaćanja određenih naknada. </w:t>
      </w:r>
    </w:p>
    <w:p>
      <w:pPr>
        <w:pStyle w:val="Normal"/>
        <w:jc w:val="center"/>
        <w:rPr>
          <w:rFonts w:ascii="Times New Roman" w:hAnsi="Times New Roman"/>
          <w:sz w:val="24"/>
          <w:szCs w:val="24"/>
        </w:rPr>
      </w:pPr>
      <w:r>
        <w:rPr>
          <w:rFonts w:ascii="Times New Roman" w:hAnsi="Times New Roman"/>
          <w:sz w:val="24"/>
          <w:szCs w:val="24"/>
        </w:rPr>
        <w:t>Članak 37.</w:t>
      </w:r>
    </w:p>
    <w:p>
      <w:pPr>
        <w:pStyle w:val="Normal"/>
        <w:jc w:val="both"/>
        <w:rPr>
          <w:rFonts w:ascii="Times New Roman" w:hAnsi="Times New Roman"/>
          <w:sz w:val="24"/>
          <w:szCs w:val="24"/>
        </w:rPr>
      </w:pPr>
      <w:r>
        <w:rPr>
          <w:rFonts w:ascii="Times New Roman" w:hAnsi="Times New Roman"/>
          <w:sz w:val="24"/>
          <w:szCs w:val="24"/>
        </w:rPr>
        <w:t xml:space="preserve">Naknade za korištenje tehničkih sredstava i uređaja korisnici usluga su dužni platiti odmah prilikom preuzimanja na korištenje. </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38.</w:t>
      </w:r>
    </w:p>
    <w:p>
      <w:pPr>
        <w:pStyle w:val="Normal"/>
        <w:jc w:val="both"/>
        <w:rPr>
          <w:rFonts w:ascii="Times New Roman" w:hAnsi="Times New Roman"/>
          <w:sz w:val="24"/>
          <w:szCs w:val="24"/>
        </w:rPr>
      </w:pPr>
      <w:r>
        <w:rPr>
          <w:rFonts w:ascii="Times New Roman" w:hAnsi="Times New Roman"/>
          <w:sz w:val="24"/>
          <w:szCs w:val="24"/>
        </w:rPr>
        <w:t xml:space="preserve">Tehnička sredstva i uređaji, izdani na korištenje, moraju se održavati u ispravnom i uporabnom stanju. </w:t>
      </w:r>
    </w:p>
    <w:p>
      <w:pPr>
        <w:pStyle w:val="Normal"/>
        <w:jc w:val="both"/>
        <w:rPr>
          <w:rFonts w:ascii="Times New Roman" w:hAnsi="Times New Roman"/>
          <w:sz w:val="24"/>
          <w:szCs w:val="24"/>
        </w:rPr>
      </w:pPr>
      <w:r>
        <w:rPr>
          <w:rFonts w:ascii="Times New Roman" w:hAnsi="Times New Roman"/>
          <w:sz w:val="24"/>
          <w:szCs w:val="24"/>
        </w:rPr>
        <w:t xml:space="preserve">Korisnik koji ošteti ili zadrži iznajmljeno tehničko sredstvo i uređaj dužan je odmah nadoknaditi štetu. </w:t>
      </w:r>
    </w:p>
    <w:p>
      <w:pPr>
        <w:pStyle w:val="Normal"/>
        <w:jc w:val="both"/>
        <w:rPr>
          <w:rFonts w:ascii="Times New Roman" w:hAnsi="Times New Roman"/>
          <w:sz w:val="24"/>
          <w:szCs w:val="24"/>
        </w:rPr>
      </w:pPr>
      <w:r>
        <w:rPr>
          <w:rFonts w:ascii="Times New Roman" w:hAnsi="Times New Roman"/>
          <w:sz w:val="24"/>
          <w:szCs w:val="24"/>
        </w:rPr>
        <w:t xml:space="preserve">Isporučitelj odgovara za ispravnost opreme i mjera datih na poslugu, a korisnik odgovara za njihovu pravilnu upotrebu i točnost mjerenja. </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VII. PRAVILA PONAŠANJA NA TRŽNICI</w:t>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39.</w:t>
      </w:r>
    </w:p>
    <w:p>
      <w:pPr>
        <w:pStyle w:val="Normal"/>
        <w:jc w:val="both"/>
        <w:rPr>
          <w:rFonts w:ascii="Times New Roman" w:hAnsi="Times New Roman"/>
          <w:sz w:val="24"/>
          <w:szCs w:val="24"/>
        </w:rPr>
      </w:pPr>
      <w:r>
        <w:rPr>
          <w:rFonts w:ascii="Times New Roman" w:hAnsi="Times New Roman"/>
          <w:sz w:val="24"/>
          <w:szCs w:val="24"/>
        </w:rPr>
        <w:t xml:space="preserve">Kako bi se neometano obavljao rad i poslovanje tržnice i održavao red, svi sudionici događanja na tržnici dužni su pridržavati se zakona, drugih odgovarajućih propisa i odredaba ovih Općih uvjeta. </w:t>
      </w:r>
    </w:p>
    <w:p>
      <w:pPr>
        <w:pStyle w:val="Normal"/>
        <w:jc w:val="both"/>
        <w:rPr>
          <w:rFonts w:ascii="Times New Roman" w:hAnsi="Times New Roman"/>
          <w:sz w:val="24"/>
          <w:szCs w:val="24"/>
        </w:rPr>
      </w:pPr>
      <w:r>
        <w:rPr>
          <w:rFonts w:ascii="Times New Roman" w:hAnsi="Times New Roman"/>
          <w:sz w:val="24"/>
          <w:szCs w:val="24"/>
        </w:rPr>
        <w:t xml:space="preserve">Međusobno ponašanje svih sudionika mora biti civilizirano. Eventualne nesporazume između pojedinih sudionika događanja na tržnici rješava voditelj tržnice, a u složenijim situacijama  nadležne inspekcijske službe i MUP. </w:t>
      </w:r>
    </w:p>
    <w:p>
      <w:pPr>
        <w:pStyle w:val="Normal"/>
        <w:jc w:val="both"/>
        <w:rPr>
          <w:rFonts w:ascii="Times New Roman" w:hAnsi="Times New Roman"/>
          <w:sz w:val="24"/>
          <w:szCs w:val="24"/>
        </w:rPr>
      </w:pPr>
      <w:r>
        <w:rPr>
          <w:rFonts w:ascii="Times New Roman" w:hAnsi="Times New Roman"/>
          <w:sz w:val="24"/>
          <w:szCs w:val="24"/>
        </w:rPr>
        <w:t xml:space="preserve">Izvan vremena određenog za dostavu zabranjena je vožnja i parkiranje vozila kako na prodajnom prostoru tržnice tako i na pješačkoj komunikaciji tržnice. Ova zabrana se odnosi na sve vrste vozila uključujući i bicikle, mopede, motocikle. </w:t>
      </w:r>
    </w:p>
    <w:p>
      <w:pPr>
        <w:pStyle w:val="Normal"/>
        <w:jc w:val="both"/>
        <w:rPr>
          <w:rFonts w:ascii="Times New Roman" w:hAnsi="Times New Roman"/>
          <w:sz w:val="24"/>
          <w:szCs w:val="24"/>
        </w:rPr>
      </w:pPr>
      <w:r>
        <w:rPr>
          <w:rFonts w:ascii="Times New Roman" w:hAnsi="Times New Roman"/>
          <w:sz w:val="24"/>
          <w:szCs w:val="24"/>
        </w:rPr>
        <w:t xml:space="preserve">Nije dopušteno u prostoru tržnice koristiti ili parkirati bicikle, mopede, motore i sl. </w:t>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40.</w:t>
      </w:r>
    </w:p>
    <w:p>
      <w:pPr>
        <w:pStyle w:val="Normal"/>
        <w:rPr>
          <w:rFonts w:ascii="Times New Roman" w:hAnsi="Times New Roman"/>
          <w:sz w:val="24"/>
          <w:szCs w:val="24"/>
        </w:rPr>
      </w:pPr>
      <w:r>
        <w:rPr>
          <w:rFonts w:ascii="Times New Roman" w:hAnsi="Times New Roman"/>
          <w:sz w:val="24"/>
          <w:szCs w:val="24"/>
        </w:rPr>
        <w:t xml:space="preserve">Djelatnici tržnice dužni su se na tržnici ponašati u skladu s ovim Općim uvjetima i drugim propisima, a osobito: </w:t>
      </w:r>
    </w:p>
    <w:p>
      <w:pPr>
        <w:pStyle w:val="Normal"/>
        <w:rPr>
          <w:rFonts w:ascii="Times New Roman" w:hAnsi="Times New Roman"/>
          <w:sz w:val="24"/>
          <w:szCs w:val="24"/>
        </w:rPr>
      </w:pPr>
      <w:r>
        <w:rPr>
          <w:rFonts w:ascii="Times New Roman" w:hAnsi="Times New Roman"/>
          <w:sz w:val="24"/>
          <w:szCs w:val="24"/>
        </w:rPr>
        <w:t>-</w:t>
        <w:tab/>
        <w:t xml:space="preserve">kod korisnika usluga i kupaca održavati red i disciplinu na tržnici, </w:t>
      </w:r>
    </w:p>
    <w:p>
      <w:pPr>
        <w:pStyle w:val="Normal"/>
        <w:jc w:val="both"/>
        <w:rPr>
          <w:rFonts w:ascii="Times New Roman" w:hAnsi="Times New Roman"/>
          <w:sz w:val="24"/>
          <w:szCs w:val="24"/>
        </w:rPr>
      </w:pPr>
      <w:r>
        <w:rPr>
          <w:rFonts w:ascii="Times New Roman" w:hAnsi="Times New Roman"/>
          <w:sz w:val="24"/>
          <w:szCs w:val="24"/>
        </w:rPr>
        <w:t>-</w:t>
        <w:tab/>
        <w:t xml:space="preserve">s inspekcijskim službama i drugim tijelima surađivati u sprečavanju prodaje prehrambenih i drugih proizvoda i usluga, kao i prometa robe koji nije dozvoljen, jer nemaju utvrđeno podrijetlo i zdravstvenu ispravnost, higijenski nisu ispravni, i u promet nisu stavljeni pod propisanim uvjetima, nisu deklarirani, te ih s pojedinog prostora uklanjati na posebno određeno mjesto, </w:t>
      </w:r>
    </w:p>
    <w:p>
      <w:pPr>
        <w:pStyle w:val="Normal"/>
        <w:rPr>
          <w:rFonts w:ascii="Times New Roman" w:hAnsi="Times New Roman"/>
          <w:sz w:val="24"/>
          <w:szCs w:val="24"/>
        </w:rPr>
      </w:pPr>
      <w:r>
        <w:rPr>
          <w:rFonts w:ascii="Times New Roman" w:hAnsi="Times New Roman"/>
          <w:sz w:val="24"/>
          <w:szCs w:val="24"/>
        </w:rPr>
        <w:t>-</w:t>
        <w:tab/>
        <w:t xml:space="preserve">za vrijeme radnog vremena stalno biti na usluzi korisnicima tržnice. </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41.</w:t>
      </w:r>
    </w:p>
    <w:p>
      <w:pPr>
        <w:pStyle w:val="Normal"/>
        <w:rPr>
          <w:rFonts w:ascii="Times New Roman" w:hAnsi="Times New Roman"/>
          <w:sz w:val="24"/>
          <w:szCs w:val="24"/>
        </w:rPr>
      </w:pPr>
      <w:r>
        <w:rPr>
          <w:rFonts w:ascii="Times New Roman" w:hAnsi="Times New Roman"/>
          <w:sz w:val="24"/>
          <w:szCs w:val="24"/>
        </w:rPr>
        <w:t xml:space="preserve">Korisnici tržnih usluga dužni su se na tržnici ponašati tako da ne remete red, a osobito: </w:t>
      </w:r>
    </w:p>
    <w:p>
      <w:pPr>
        <w:pStyle w:val="Normal"/>
        <w:rPr>
          <w:rFonts w:ascii="Times New Roman" w:hAnsi="Times New Roman"/>
          <w:sz w:val="24"/>
          <w:szCs w:val="24"/>
        </w:rPr>
      </w:pPr>
      <w:r>
        <w:rPr>
          <w:rFonts w:ascii="Times New Roman" w:hAnsi="Times New Roman"/>
          <w:sz w:val="24"/>
          <w:szCs w:val="24"/>
        </w:rPr>
        <w:t>-</w:t>
        <w:tab/>
        <w:t xml:space="preserve">pridržavati se ovih općih uvjeta i drugih propisa kojima se uređuju promet roba, javni red i mir ponašanje na javnim mjestima, </w:t>
      </w:r>
    </w:p>
    <w:p>
      <w:pPr>
        <w:pStyle w:val="Normal"/>
        <w:rPr>
          <w:rFonts w:ascii="Times New Roman" w:hAnsi="Times New Roman"/>
          <w:sz w:val="24"/>
          <w:szCs w:val="24"/>
        </w:rPr>
      </w:pPr>
      <w:r>
        <w:rPr>
          <w:rFonts w:ascii="Times New Roman" w:hAnsi="Times New Roman"/>
          <w:sz w:val="24"/>
          <w:szCs w:val="24"/>
        </w:rPr>
        <w:t>-</w:t>
        <w:tab/>
        <w:t xml:space="preserve">na prodajnom mjestu vidljivo na ploči istaknuti naziv tvrtke, </w:t>
      </w:r>
    </w:p>
    <w:p>
      <w:pPr>
        <w:pStyle w:val="Normal"/>
        <w:rPr>
          <w:rFonts w:ascii="Times New Roman" w:hAnsi="Times New Roman"/>
          <w:sz w:val="24"/>
          <w:szCs w:val="24"/>
        </w:rPr>
      </w:pPr>
      <w:r>
        <w:rPr>
          <w:rFonts w:ascii="Times New Roman" w:hAnsi="Times New Roman"/>
          <w:sz w:val="24"/>
          <w:szCs w:val="24"/>
        </w:rPr>
        <w:t>-</w:t>
        <w:tab/>
        <w:t xml:space="preserve">na svakoj robi izloženoj prodaji jasno i vidljivo istaknuti cijenu i oznaku mjere i količine, </w:t>
      </w:r>
    </w:p>
    <w:p>
      <w:pPr>
        <w:pStyle w:val="Normal"/>
        <w:rPr>
          <w:rFonts w:ascii="Times New Roman" w:hAnsi="Times New Roman"/>
          <w:sz w:val="24"/>
          <w:szCs w:val="24"/>
        </w:rPr>
      </w:pPr>
      <w:r>
        <w:rPr>
          <w:rFonts w:ascii="Times New Roman" w:hAnsi="Times New Roman"/>
          <w:sz w:val="24"/>
          <w:szCs w:val="24"/>
        </w:rPr>
        <w:t>-</w:t>
        <w:tab/>
        <w:t xml:space="preserve">robu izloženu prodaji složiti tako da ne zaklanja vidik robi susjednog prodajnog mjesta, </w:t>
      </w:r>
    </w:p>
    <w:p>
      <w:pPr>
        <w:pStyle w:val="Normal"/>
        <w:rPr>
          <w:rFonts w:ascii="Times New Roman" w:hAnsi="Times New Roman"/>
          <w:sz w:val="24"/>
          <w:szCs w:val="24"/>
        </w:rPr>
      </w:pPr>
      <w:r>
        <w:rPr>
          <w:rFonts w:ascii="Times New Roman" w:hAnsi="Times New Roman"/>
          <w:sz w:val="24"/>
          <w:szCs w:val="24"/>
        </w:rPr>
        <w:t>-</w:t>
        <w:tab/>
        <w:t xml:space="preserve">prodanu robu kupcu uredno upakirati, </w:t>
      </w:r>
    </w:p>
    <w:p>
      <w:pPr>
        <w:pStyle w:val="Normal"/>
        <w:rPr>
          <w:rFonts w:ascii="Times New Roman" w:hAnsi="Times New Roman"/>
          <w:sz w:val="24"/>
          <w:szCs w:val="24"/>
        </w:rPr>
      </w:pPr>
      <w:r>
        <w:rPr>
          <w:rFonts w:ascii="Times New Roman" w:hAnsi="Times New Roman"/>
          <w:sz w:val="24"/>
          <w:szCs w:val="24"/>
        </w:rPr>
        <w:t>-</w:t>
        <w:tab/>
        <w:t xml:space="preserve">zabranjeno je vikanje, dozivanje i prisiljavanje na kupnju, </w:t>
      </w:r>
    </w:p>
    <w:p>
      <w:pPr>
        <w:pStyle w:val="Normal"/>
        <w:rPr>
          <w:rFonts w:ascii="Times New Roman" w:hAnsi="Times New Roman"/>
          <w:sz w:val="24"/>
          <w:szCs w:val="24"/>
        </w:rPr>
      </w:pPr>
      <w:r>
        <w:rPr>
          <w:rFonts w:ascii="Times New Roman" w:hAnsi="Times New Roman"/>
          <w:sz w:val="24"/>
          <w:szCs w:val="24"/>
        </w:rPr>
        <w:t>-</w:t>
        <w:tab/>
        <w:t xml:space="preserve">prigodom napuštanja prodajnog mjesta ili nakon isteka radnog vremena tržnice ukloniti neprodane proizvode. </w:t>
      </w:r>
    </w:p>
    <w:p>
      <w:pPr>
        <w:pStyle w:val="Normal"/>
        <w:rPr>
          <w:rFonts w:ascii="Times New Roman" w:hAnsi="Times New Roman"/>
          <w:sz w:val="24"/>
          <w:szCs w:val="24"/>
        </w:rPr>
      </w:pPr>
      <w:r>
        <w:rPr>
          <w:rFonts w:ascii="Times New Roman" w:hAnsi="Times New Roman"/>
          <w:sz w:val="24"/>
          <w:szCs w:val="24"/>
        </w:rPr>
        <w:t xml:space="preserve">Potrošači svojim ponašanjem ne smiju narušavati rad i red na tržnici. </w:t>
      </w:r>
    </w:p>
    <w:p>
      <w:pPr>
        <w:pStyle w:val="Normal"/>
        <w:rPr>
          <w:rFonts w:ascii="Times New Roman" w:hAnsi="Times New Roman"/>
          <w:sz w:val="24"/>
          <w:szCs w:val="24"/>
        </w:rPr>
      </w:pPr>
      <w:r>
        <w:rPr>
          <w:rFonts w:ascii="Times New Roman" w:hAnsi="Times New Roman"/>
          <w:sz w:val="24"/>
          <w:szCs w:val="24"/>
        </w:rPr>
        <w:t xml:space="preserve">Korisnik gubi pravo na korištenje usluga tržnice : </w:t>
      </w:r>
    </w:p>
    <w:p>
      <w:pPr>
        <w:pStyle w:val="Normal"/>
        <w:rPr>
          <w:rFonts w:ascii="Times New Roman" w:hAnsi="Times New Roman"/>
          <w:sz w:val="24"/>
          <w:szCs w:val="24"/>
        </w:rPr>
      </w:pPr>
      <w:r>
        <w:rPr>
          <w:rFonts w:ascii="Times New Roman" w:hAnsi="Times New Roman"/>
          <w:sz w:val="24"/>
          <w:szCs w:val="24"/>
        </w:rPr>
        <w:t>-</w:t>
        <w:tab/>
        <w:t xml:space="preserve">u slučaju opetovanog nepridržavanja odredbi ovih Općih uvjeta i sklopljenih ugovora, </w:t>
      </w:r>
    </w:p>
    <w:p>
      <w:pPr>
        <w:pStyle w:val="Normal"/>
        <w:rPr>
          <w:rFonts w:ascii="Times New Roman" w:hAnsi="Times New Roman"/>
          <w:sz w:val="24"/>
          <w:szCs w:val="24"/>
        </w:rPr>
      </w:pPr>
      <w:r>
        <w:rPr>
          <w:rFonts w:ascii="Times New Roman" w:hAnsi="Times New Roman"/>
          <w:sz w:val="24"/>
          <w:szCs w:val="24"/>
        </w:rPr>
        <w:t>-</w:t>
        <w:tab/>
        <w:t xml:space="preserve">u slučajevima neurednog ispunjavanja obveza preuzetih zaključenim ugovorom o zakupu ili drugim odgovarajućim ugovorom, </w:t>
      </w:r>
    </w:p>
    <w:p>
      <w:pPr>
        <w:pStyle w:val="Normal"/>
        <w:rPr>
          <w:rFonts w:ascii="Times New Roman" w:hAnsi="Times New Roman"/>
          <w:sz w:val="24"/>
          <w:szCs w:val="24"/>
        </w:rPr>
      </w:pPr>
      <w:r>
        <w:rPr>
          <w:rFonts w:ascii="Times New Roman" w:hAnsi="Times New Roman"/>
          <w:sz w:val="24"/>
          <w:szCs w:val="24"/>
        </w:rPr>
        <w:t>-</w:t>
        <w:tab/>
        <w:t xml:space="preserve">u slučajevima učestalog neprimjerenog ponašanja prema drugim korisnicima, građanima ili djelatnicima tržnice, </w:t>
      </w:r>
    </w:p>
    <w:p>
      <w:pPr>
        <w:pStyle w:val="Normal"/>
        <w:rPr>
          <w:rFonts w:ascii="Times New Roman" w:hAnsi="Times New Roman"/>
          <w:sz w:val="24"/>
          <w:szCs w:val="24"/>
        </w:rPr>
      </w:pPr>
      <w:r>
        <w:rPr>
          <w:rFonts w:ascii="Times New Roman" w:hAnsi="Times New Roman"/>
          <w:sz w:val="24"/>
          <w:szCs w:val="24"/>
        </w:rPr>
        <w:t>-</w:t>
        <w:tab/>
        <w:t xml:space="preserve">u slučajevima samovoljnog i učestalog proširivanja ili preuređivanja dodijeljenog mu prodajnog mjesta. </w:t>
      </w:r>
    </w:p>
    <w:p>
      <w:pPr>
        <w:pStyle w:val="Normal"/>
        <w:jc w:val="center"/>
        <w:rPr>
          <w:rFonts w:ascii="Times New Roman" w:hAnsi="Times New Roman"/>
          <w:sz w:val="24"/>
          <w:szCs w:val="24"/>
        </w:rPr>
      </w:pPr>
      <w:r>
        <w:rPr>
          <w:rFonts w:ascii="Times New Roman" w:hAnsi="Times New Roman"/>
          <w:sz w:val="24"/>
          <w:szCs w:val="24"/>
        </w:rPr>
        <w:t>Članak 42.</w:t>
      </w:r>
    </w:p>
    <w:p>
      <w:pPr>
        <w:pStyle w:val="Normal"/>
        <w:rPr>
          <w:rFonts w:ascii="Times New Roman" w:hAnsi="Times New Roman"/>
          <w:sz w:val="24"/>
          <w:szCs w:val="24"/>
        </w:rPr>
      </w:pPr>
      <w:r>
        <w:rPr>
          <w:rFonts w:ascii="Times New Roman" w:hAnsi="Times New Roman"/>
          <w:sz w:val="24"/>
          <w:szCs w:val="24"/>
        </w:rPr>
        <w:t xml:space="preserve">Vlasnici poslovnih prostora u zatvorenom dijelu tržnice dužni su se na tržnici ponašati tako da ne remete rad i red, a osobito: </w:t>
      </w:r>
    </w:p>
    <w:p>
      <w:pPr>
        <w:pStyle w:val="Normal"/>
        <w:rPr>
          <w:rFonts w:ascii="Times New Roman" w:hAnsi="Times New Roman"/>
          <w:sz w:val="24"/>
          <w:szCs w:val="24"/>
        </w:rPr>
      </w:pPr>
      <w:r>
        <w:rPr>
          <w:rFonts w:ascii="Times New Roman" w:hAnsi="Times New Roman"/>
          <w:sz w:val="24"/>
          <w:szCs w:val="24"/>
        </w:rPr>
        <w:t>-</w:t>
        <w:tab/>
        <w:t xml:space="preserve">pridržavati se obih Općih uvjeta i drugih propisa kojima se uređuje promet roba, javni red i mir i ponašanje na javnim mjestima, </w:t>
      </w:r>
    </w:p>
    <w:p>
      <w:pPr>
        <w:pStyle w:val="Normal"/>
        <w:rPr>
          <w:rFonts w:ascii="Times New Roman" w:hAnsi="Times New Roman"/>
          <w:sz w:val="24"/>
          <w:szCs w:val="24"/>
        </w:rPr>
      </w:pPr>
      <w:r>
        <w:rPr>
          <w:rFonts w:ascii="Times New Roman" w:hAnsi="Times New Roman"/>
          <w:sz w:val="24"/>
          <w:szCs w:val="24"/>
        </w:rPr>
        <w:t>-</w:t>
        <w:tab/>
        <w:t xml:space="preserve">istaknuti natpis tvrtke i vlasnika prema mjestima utvrđenim u građevinskoj dozvoli i u </w:t>
      </w:r>
    </w:p>
    <w:p>
      <w:pPr>
        <w:pStyle w:val="Normal"/>
        <w:rPr>
          <w:rFonts w:ascii="Times New Roman" w:hAnsi="Times New Roman"/>
          <w:sz w:val="24"/>
          <w:szCs w:val="24"/>
        </w:rPr>
      </w:pPr>
      <w:r>
        <w:rPr>
          <w:rFonts w:ascii="Times New Roman" w:hAnsi="Times New Roman"/>
          <w:sz w:val="24"/>
          <w:szCs w:val="24"/>
        </w:rPr>
        <w:t>-</w:t>
        <w:tab/>
        <w:t xml:space="preserve">koordinaciji sa isporučiteljem, </w:t>
      </w:r>
    </w:p>
    <w:p>
      <w:pPr>
        <w:pStyle w:val="Normal"/>
        <w:rPr>
          <w:rFonts w:ascii="Times New Roman" w:hAnsi="Times New Roman"/>
          <w:sz w:val="24"/>
          <w:szCs w:val="24"/>
        </w:rPr>
      </w:pPr>
      <w:r>
        <w:rPr>
          <w:rFonts w:ascii="Times New Roman" w:hAnsi="Times New Roman"/>
          <w:sz w:val="24"/>
          <w:szCs w:val="24"/>
        </w:rPr>
        <w:t>-</w:t>
        <w:tab/>
        <w:t xml:space="preserve">ne ostavljati ambalažu ispred poslovnih prostora, </w:t>
      </w:r>
    </w:p>
    <w:p>
      <w:pPr>
        <w:pStyle w:val="Normal"/>
        <w:rPr>
          <w:rFonts w:ascii="Times New Roman" w:hAnsi="Times New Roman"/>
          <w:sz w:val="24"/>
          <w:szCs w:val="24"/>
        </w:rPr>
      </w:pPr>
      <w:r>
        <w:rPr>
          <w:rFonts w:ascii="Times New Roman" w:hAnsi="Times New Roman"/>
          <w:sz w:val="24"/>
          <w:szCs w:val="24"/>
        </w:rPr>
        <w:t>-</w:t>
        <w:tab/>
        <w:t xml:space="preserve">robu izlagati ili pružati usluge samo na za to utvrđenom prostoru na tržnici. </w:t>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VII. ZDRAVSTVENE, SANITARNE I TEHNIČKE MJERE</w:t>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43.</w:t>
      </w:r>
    </w:p>
    <w:p>
      <w:pPr>
        <w:pStyle w:val="Normal"/>
        <w:jc w:val="both"/>
        <w:rPr>
          <w:rFonts w:ascii="Times New Roman" w:hAnsi="Times New Roman"/>
          <w:sz w:val="24"/>
          <w:szCs w:val="24"/>
        </w:rPr>
      </w:pPr>
      <w:r>
        <w:rPr>
          <w:rFonts w:ascii="Times New Roman" w:hAnsi="Times New Roman"/>
          <w:sz w:val="24"/>
          <w:szCs w:val="24"/>
        </w:rPr>
        <w:t xml:space="preserve">Na tržnici se mogu prodavati samo zdravstveno ispravni i za ljudsku uporabu neškodljivi proizvodi. </w:t>
      </w:r>
    </w:p>
    <w:p>
      <w:pPr>
        <w:pStyle w:val="Normal"/>
        <w:jc w:val="both"/>
        <w:rPr>
          <w:rFonts w:ascii="Times New Roman" w:hAnsi="Times New Roman"/>
          <w:sz w:val="24"/>
          <w:szCs w:val="24"/>
        </w:rPr>
      </w:pPr>
      <w:r>
        <w:rPr>
          <w:rFonts w:ascii="Times New Roman" w:hAnsi="Times New Roman"/>
          <w:sz w:val="24"/>
          <w:szCs w:val="24"/>
        </w:rPr>
        <w:t xml:space="preserve">Proizvodi koji podliježu zdravstvenom nadzoru i kontroli, mogu se prodavati samo nakon pregleda i uz potvrdu ili žig o izvršenom pregledu. </w:t>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44.</w:t>
      </w:r>
    </w:p>
    <w:p>
      <w:pPr>
        <w:pStyle w:val="Normal"/>
        <w:jc w:val="both"/>
        <w:rPr>
          <w:rFonts w:ascii="Times New Roman" w:hAnsi="Times New Roman"/>
          <w:sz w:val="24"/>
          <w:szCs w:val="24"/>
        </w:rPr>
      </w:pPr>
      <w:r>
        <w:rPr>
          <w:rFonts w:ascii="Times New Roman" w:hAnsi="Times New Roman"/>
          <w:sz w:val="24"/>
          <w:szCs w:val="24"/>
        </w:rPr>
        <w:t xml:space="preserve">Tehnička sredstva, uređaji i ambalaža u kojima se drži roba izložena prodaji, moraju biti uredna, čista i tehnički ispravna. </w:t>
      </w:r>
    </w:p>
    <w:p>
      <w:pPr>
        <w:pStyle w:val="Normal"/>
        <w:jc w:val="both"/>
        <w:rPr>
          <w:rFonts w:ascii="Times New Roman" w:hAnsi="Times New Roman"/>
          <w:sz w:val="24"/>
          <w:szCs w:val="24"/>
        </w:rPr>
      </w:pPr>
      <w:r>
        <w:rPr>
          <w:rFonts w:ascii="Times New Roman" w:hAnsi="Times New Roman"/>
          <w:sz w:val="24"/>
          <w:szCs w:val="24"/>
        </w:rPr>
        <w:t xml:space="preserve">Prehrambeni proizvodi moraju biti zaštićeni od utjecaja mikroklime i zagađivanje. </w:t>
      </w:r>
    </w:p>
    <w:p>
      <w:pPr>
        <w:pStyle w:val="Normal"/>
        <w:jc w:val="both"/>
        <w:rPr>
          <w:rFonts w:ascii="Times New Roman" w:hAnsi="Times New Roman"/>
          <w:sz w:val="24"/>
          <w:szCs w:val="24"/>
        </w:rPr>
      </w:pPr>
      <w:r>
        <w:rPr>
          <w:rFonts w:ascii="Times New Roman" w:hAnsi="Times New Roman"/>
          <w:sz w:val="24"/>
          <w:szCs w:val="24"/>
        </w:rPr>
        <w:t xml:space="preserve">Za umatanje i zaštitu prehrambenih proizvoda moraju se upotrebljavati samo čisti bijeli papir, papirnate i plastične vrećice, plastične i aluminijske folije. </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45.</w:t>
      </w:r>
    </w:p>
    <w:p>
      <w:pPr>
        <w:pStyle w:val="Normal"/>
        <w:jc w:val="both"/>
        <w:rPr>
          <w:rFonts w:ascii="Times New Roman" w:hAnsi="Times New Roman"/>
          <w:sz w:val="24"/>
          <w:szCs w:val="24"/>
        </w:rPr>
      </w:pPr>
      <w:r>
        <w:rPr>
          <w:rFonts w:ascii="Times New Roman" w:hAnsi="Times New Roman"/>
          <w:sz w:val="24"/>
          <w:szCs w:val="24"/>
        </w:rPr>
        <w:t xml:space="preserve">Tijekom prodaje i uskladištavanja robe, korisnici tržnih usluga dužni su sve otpatke i nepovratnu ambalažu odlagati u posude ili vrećice za smeće, te odnositi na za to određena mjesta. </w:t>
      </w:r>
    </w:p>
    <w:p>
      <w:pPr>
        <w:pStyle w:val="Normal"/>
        <w:jc w:val="both"/>
        <w:rPr>
          <w:rFonts w:ascii="Times New Roman" w:hAnsi="Times New Roman"/>
          <w:sz w:val="24"/>
          <w:szCs w:val="24"/>
        </w:rPr>
      </w:pPr>
      <w:r>
        <w:rPr>
          <w:rFonts w:ascii="Times New Roman" w:hAnsi="Times New Roman"/>
          <w:sz w:val="24"/>
          <w:szCs w:val="24"/>
        </w:rPr>
        <w:t xml:space="preserve">Nakon isteka radnog vremena, a prigodom napuštanja svojih prodajnih mjesta, korisnici su dužni ukloniti otpatke i ambalažu. </w:t>
      </w:r>
    </w:p>
    <w:p>
      <w:pPr>
        <w:pStyle w:val="Normal"/>
        <w:jc w:val="both"/>
        <w:rPr>
          <w:rFonts w:ascii="Times New Roman" w:hAnsi="Times New Roman"/>
          <w:sz w:val="24"/>
          <w:szCs w:val="24"/>
        </w:rPr>
      </w:pPr>
      <w:r>
        <w:rPr>
          <w:rFonts w:ascii="Times New Roman" w:hAnsi="Times New Roman"/>
          <w:sz w:val="24"/>
          <w:szCs w:val="24"/>
        </w:rPr>
        <w:t xml:space="preserve">Zabranjeno je odlaganje i bacanje otpadaka na tlo. </w:t>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46.</w:t>
      </w:r>
    </w:p>
    <w:p>
      <w:pPr>
        <w:pStyle w:val="Normal"/>
        <w:jc w:val="both"/>
        <w:rPr>
          <w:rFonts w:ascii="Times New Roman" w:hAnsi="Times New Roman"/>
          <w:sz w:val="24"/>
          <w:szCs w:val="24"/>
        </w:rPr>
      </w:pPr>
      <w:r>
        <w:rPr>
          <w:rFonts w:ascii="Times New Roman" w:hAnsi="Times New Roman"/>
          <w:sz w:val="24"/>
          <w:szCs w:val="24"/>
        </w:rPr>
        <w:t xml:space="preserve">Propisani zdravstveni pregled, posebnu radnu odjeću ili obuću moraju imati oni prodavači za koje zakoni ili posebni propisi to nalažu. </w:t>
      </w:r>
    </w:p>
    <w:p>
      <w:pPr>
        <w:pStyle w:val="Normal"/>
        <w:jc w:val="center"/>
        <w:rPr>
          <w:rFonts w:ascii="Times New Roman" w:hAnsi="Times New Roman"/>
          <w:sz w:val="24"/>
          <w:szCs w:val="24"/>
        </w:rPr>
      </w:pPr>
      <w:r>
        <w:rPr>
          <w:rFonts w:ascii="Times New Roman" w:hAnsi="Times New Roman"/>
          <w:sz w:val="24"/>
          <w:szCs w:val="24"/>
        </w:rPr>
        <w:t>Članak 47.</w:t>
      </w:r>
    </w:p>
    <w:p>
      <w:pPr>
        <w:pStyle w:val="Normal"/>
        <w:jc w:val="both"/>
        <w:rPr>
          <w:rFonts w:ascii="Times New Roman" w:hAnsi="Times New Roman"/>
          <w:sz w:val="24"/>
          <w:szCs w:val="24"/>
        </w:rPr>
      </w:pPr>
      <w:r>
        <w:rPr>
          <w:rFonts w:ascii="Times New Roman" w:hAnsi="Times New Roman"/>
          <w:sz w:val="24"/>
          <w:szCs w:val="24"/>
        </w:rPr>
        <w:t xml:space="preserve">Sudionici u prometu roba na tržnici dužni su voditi računa o osobnoj higijeni, moraju biti čisti i uredni, primjereno odjeveni, ne smiju biti pod utjecajem alkohola, droga, prebučni ili nedostojnog ponašanja. </w:t>
      </w:r>
    </w:p>
    <w:p>
      <w:pPr>
        <w:pStyle w:val="Normal"/>
        <w:jc w:val="center"/>
        <w:rPr>
          <w:rFonts w:ascii="Times New Roman" w:hAnsi="Times New Roman"/>
          <w:sz w:val="24"/>
          <w:szCs w:val="24"/>
        </w:rPr>
      </w:pPr>
      <w:r>
        <w:rPr>
          <w:rFonts w:ascii="Times New Roman" w:hAnsi="Times New Roman"/>
          <w:sz w:val="24"/>
          <w:szCs w:val="24"/>
        </w:rPr>
        <w:t>Članak 48.</w:t>
      </w:r>
    </w:p>
    <w:p>
      <w:pPr>
        <w:pStyle w:val="Normal"/>
        <w:jc w:val="both"/>
        <w:rPr>
          <w:rFonts w:ascii="Times New Roman" w:hAnsi="Times New Roman"/>
          <w:sz w:val="24"/>
          <w:szCs w:val="24"/>
        </w:rPr>
      </w:pPr>
      <w:r>
        <w:rPr>
          <w:rFonts w:ascii="Times New Roman" w:hAnsi="Times New Roman"/>
          <w:sz w:val="24"/>
          <w:szCs w:val="24"/>
        </w:rPr>
        <w:t xml:space="preserve">Djelatnici isporučitelja koji rade na pružanju tržnih usluga dužni su obavijestiti nadležne organe ako zapaze neprimjereno ponašanje, nedostojno vladanje ili izazivanje nereda. </w:t>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49.</w:t>
      </w:r>
    </w:p>
    <w:p>
      <w:pPr>
        <w:pStyle w:val="Normal"/>
        <w:jc w:val="both"/>
        <w:rPr>
          <w:rFonts w:ascii="Times New Roman" w:hAnsi="Times New Roman"/>
          <w:sz w:val="24"/>
          <w:szCs w:val="24"/>
        </w:rPr>
      </w:pPr>
      <w:r>
        <w:rPr>
          <w:rFonts w:ascii="Times New Roman" w:hAnsi="Times New Roman"/>
          <w:sz w:val="24"/>
          <w:szCs w:val="24"/>
        </w:rPr>
        <w:t xml:space="preserve">Prostori tržnice moraju biti tijekom radnog vremena uredni i čisti, a nakon završetka rada očišćeni i oprani, te otpad odvezen. </w:t>
      </w:r>
    </w:p>
    <w:p>
      <w:pPr>
        <w:pStyle w:val="Normal"/>
        <w:jc w:val="both"/>
        <w:rPr>
          <w:rFonts w:ascii="Times New Roman" w:hAnsi="Times New Roman"/>
          <w:sz w:val="24"/>
          <w:szCs w:val="24"/>
        </w:rPr>
      </w:pPr>
      <w:r>
        <w:rPr>
          <w:rFonts w:ascii="Times New Roman" w:hAnsi="Times New Roman"/>
          <w:sz w:val="24"/>
          <w:szCs w:val="24"/>
        </w:rPr>
        <w:t xml:space="preserve">Korisnici prodajnih prostora odgovorni su za čistoću prodajnog mjesta. </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50.</w:t>
      </w:r>
    </w:p>
    <w:p>
      <w:pPr>
        <w:pStyle w:val="Normal"/>
        <w:jc w:val="both"/>
        <w:rPr>
          <w:rFonts w:ascii="Times New Roman" w:hAnsi="Times New Roman"/>
          <w:sz w:val="24"/>
          <w:szCs w:val="24"/>
        </w:rPr>
      </w:pPr>
      <w:r>
        <w:rPr>
          <w:rFonts w:ascii="Times New Roman" w:hAnsi="Times New Roman"/>
          <w:sz w:val="24"/>
          <w:szCs w:val="24"/>
        </w:rPr>
        <w:t xml:space="preserve">Najkasnije u roku od jednog sata po isteku radnog vremena tržnice, korisnici prodajnog prostora u potpunosti su dužni ukloniti proizvode i robu s prodajnog prostora, kako bi se tržnica mogla očistiti i oprati. </w:t>
      </w:r>
    </w:p>
    <w:p>
      <w:pPr>
        <w:pStyle w:val="Normal"/>
        <w:jc w:val="center"/>
        <w:rPr>
          <w:rFonts w:ascii="Times New Roman" w:hAnsi="Times New Roman"/>
          <w:sz w:val="24"/>
          <w:szCs w:val="24"/>
        </w:rPr>
      </w:pPr>
      <w:r>
        <w:rPr>
          <w:rFonts w:ascii="Times New Roman" w:hAnsi="Times New Roman"/>
          <w:sz w:val="24"/>
          <w:szCs w:val="24"/>
        </w:rPr>
        <w:t>Članak 51.</w:t>
      </w:r>
    </w:p>
    <w:p>
      <w:pPr>
        <w:pStyle w:val="Normal"/>
        <w:jc w:val="both"/>
        <w:rPr>
          <w:rFonts w:ascii="Times New Roman" w:hAnsi="Times New Roman"/>
          <w:sz w:val="24"/>
          <w:szCs w:val="24"/>
        </w:rPr>
      </w:pPr>
      <w:r>
        <w:rPr>
          <w:rFonts w:ascii="Times New Roman" w:hAnsi="Times New Roman"/>
          <w:sz w:val="24"/>
          <w:szCs w:val="24"/>
        </w:rPr>
        <w:t xml:space="preserve">Isporučitelj osigurava redovnu dezinfekciju tržnog prostora, te dostatan broj kontejnera za smeće. </w:t>
      </w:r>
    </w:p>
    <w:p>
      <w:pPr>
        <w:pStyle w:val="Normal"/>
        <w:jc w:val="both"/>
        <w:rPr>
          <w:rFonts w:ascii="Times New Roman" w:hAnsi="Times New Roman"/>
          <w:sz w:val="24"/>
          <w:szCs w:val="24"/>
        </w:rPr>
      </w:pPr>
      <w:r>
        <w:rPr>
          <w:rFonts w:ascii="Times New Roman" w:hAnsi="Times New Roman"/>
          <w:sz w:val="24"/>
          <w:szCs w:val="24"/>
        </w:rPr>
        <w:t xml:space="preserve">Sanitarno-higijenski uređaji, WC i drugi javni objekti na tržnici moraju tijekom rada tržnice biti otvoreni. </w:t>
      </w:r>
    </w:p>
    <w:p>
      <w:pPr>
        <w:pStyle w:val="Normal"/>
        <w:jc w:val="center"/>
        <w:rPr>
          <w:rFonts w:ascii="Times New Roman" w:hAnsi="Times New Roman"/>
          <w:sz w:val="24"/>
          <w:szCs w:val="24"/>
        </w:rPr>
      </w:pPr>
      <w:r>
        <w:rPr>
          <w:rFonts w:ascii="Times New Roman" w:hAnsi="Times New Roman"/>
          <w:sz w:val="24"/>
          <w:szCs w:val="24"/>
        </w:rPr>
        <w:t>Članak 52.</w:t>
      </w:r>
    </w:p>
    <w:p>
      <w:pPr>
        <w:pStyle w:val="Normal"/>
        <w:jc w:val="both"/>
        <w:rPr>
          <w:rFonts w:ascii="Times New Roman" w:hAnsi="Times New Roman"/>
          <w:sz w:val="24"/>
          <w:szCs w:val="24"/>
        </w:rPr>
      </w:pPr>
      <w:r>
        <w:rPr>
          <w:rFonts w:ascii="Times New Roman" w:hAnsi="Times New Roman"/>
          <w:sz w:val="24"/>
          <w:szCs w:val="24"/>
        </w:rPr>
        <w:t xml:space="preserve">Zabranjeno je na prodajne prostore tržnice dovoditi pse, pušiti u prostorima u kojim se prodaju živežne namirnice te na bilo koji način zagađivati tržne prostore (odbacivanjem opušaka, otpadaka i sl.). </w:t>
      </w:r>
    </w:p>
    <w:p>
      <w:pPr>
        <w:pStyle w:val="Normal"/>
        <w:jc w:val="center"/>
        <w:rPr>
          <w:rFonts w:ascii="Times New Roman" w:hAnsi="Times New Roman"/>
          <w:sz w:val="24"/>
          <w:szCs w:val="24"/>
        </w:rPr>
      </w:pPr>
      <w:r>
        <w:rPr>
          <w:rFonts w:ascii="Times New Roman" w:hAnsi="Times New Roman"/>
          <w:sz w:val="24"/>
          <w:szCs w:val="24"/>
        </w:rPr>
        <w:t>VIII. ODGOVORNOST ZA ŠTETU</w:t>
      </w:r>
    </w:p>
    <w:p>
      <w:pPr>
        <w:pStyle w:val="Normal"/>
        <w:jc w:val="center"/>
        <w:rPr>
          <w:rFonts w:ascii="Times New Roman" w:hAnsi="Times New Roman"/>
          <w:sz w:val="24"/>
          <w:szCs w:val="24"/>
        </w:rPr>
      </w:pPr>
      <w:r>
        <w:rPr>
          <w:rFonts w:ascii="Times New Roman" w:hAnsi="Times New Roman"/>
          <w:sz w:val="24"/>
          <w:szCs w:val="24"/>
        </w:rPr>
        <w:t>Članak 53.</w:t>
      </w:r>
    </w:p>
    <w:p>
      <w:pPr>
        <w:pStyle w:val="Normal"/>
        <w:jc w:val="both"/>
        <w:rPr>
          <w:rFonts w:ascii="Times New Roman" w:hAnsi="Times New Roman"/>
          <w:sz w:val="24"/>
          <w:szCs w:val="24"/>
        </w:rPr>
      </w:pPr>
      <w:r>
        <w:rPr>
          <w:rFonts w:ascii="Times New Roman" w:hAnsi="Times New Roman"/>
          <w:sz w:val="24"/>
          <w:szCs w:val="24"/>
        </w:rPr>
        <w:t xml:space="preserve">Sudionici događanja na tržnici, bez obzira na razloge njihove nazočnosti na prostorima tržnice, moraju biti svjesni da uobičajeno funkcioniranje tržnice podrazumijeva i određene opasnosti koje sa sobom nosi velika koncentracija ljudi, nužnost manipuliranja opremom, robama i ambalažom i druge uobičajene značajke redovitog funkcioniranja tržnica te da se, iz tih razloga, moraju ponašati na način koji uključuje viši stupanj pažnje (pažnja dobrog gospodara odnosno domaćina). </w:t>
      </w:r>
    </w:p>
    <w:p>
      <w:pPr>
        <w:pStyle w:val="Normal"/>
        <w:jc w:val="both"/>
        <w:rPr>
          <w:rFonts w:ascii="Times New Roman" w:hAnsi="Times New Roman"/>
          <w:sz w:val="24"/>
          <w:szCs w:val="24"/>
        </w:rPr>
      </w:pPr>
      <w:r>
        <w:rPr>
          <w:rFonts w:ascii="Times New Roman" w:hAnsi="Times New Roman"/>
          <w:sz w:val="24"/>
          <w:szCs w:val="24"/>
        </w:rPr>
        <w:t xml:space="preserve">Isporučitelj nije odgovoran za štete koje je bilo moguće izbjeći postupanjem na način određen prethodnim stavkom. </w:t>
      </w:r>
    </w:p>
    <w:p>
      <w:pPr>
        <w:pStyle w:val="Normal"/>
        <w:jc w:val="center"/>
        <w:rPr>
          <w:rFonts w:ascii="Times New Roman" w:hAnsi="Times New Roman"/>
          <w:sz w:val="24"/>
          <w:szCs w:val="24"/>
        </w:rPr>
      </w:pPr>
      <w:r>
        <w:rPr>
          <w:rFonts w:ascii="Times New Roman" w:hAnsi="Times New Roman"/>
          <w:sz w:val="24"/>
          <w:szCs w:val="24"/>
        </w:rPr>
        <w:t>Članak 54.</w:t>
      </w:r>
    </w:p>
    <w:p>
      <w:pPr>
        <w:pStyle w:val="Normal"/>
        <w:jc w:val="center"/>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t xml:space="preserve">Za eventualnu štetu do koje bi došlo radi neizvršavanja ili neurednog izvršavanja obveza koje za sudionike događanja na tržnicama proizlaze iz odredaba ovih Općih uvjeta ili iz zaključenih ugovora temeljem ovih općih uvjete, ogovara onaj čijom je radnjom ili propuštanjem radnje šteta uzrokovana. </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IX. PRIJELAZNE I ZAVRŠNE ODREDBE</w:t>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Članak 55.</w:t>
      </w:r>
    </w:p>
    <w:p>
      <w:pPr>
        <w:pStyle w:val="Normal"/>
        <w:rPr>
          <w:rFonts w:ascii="Times New Roman" w:hAnsi="Times New Roman"/>
          <w:sz w:val="24"/>
          <w:szCs w:val="24"/>
        </w:rPr>
      </w:pPr>
      <w:r>
        <w:rPr>
          <w:rFonts w:ascii="Times New Roman" w:hAnsi="Times New Roman"/>
          <w:sz w:val="24"/>
          <w:szCs w:val="24"/>
        </w:rPr>
        <w:t xml:space="preserve">Ovi Opći uvjeti stupaju na snagu danom donošenja, a objavit će se u „Glasniku Grada Makarske“ i na mrežnim stranicama isporučitelja. </w:t>
      </w:r>
    </w:p>
    <w:p>
      <w:pPr>
        <w:pStyle w:val="Normal"/>
        <w:rPr>
          <w:rFonts w:ascii="Times New Roman" w:hAnsi="Times New Roman"/>
          <w:sz w:val="24"/>
          <w:szCs w:val="24"/>
        </w:rPr>
      </w:pPr>
      <w:r>
        <w:rPr>
          <w:rFonts w:ascii="Times New Roman" w:hAnsi="Times New Roman"/>
          <w:sz w:val="24"/>
          <w:szCs w:val="24"/>
        </w:rPr>
      </w:r>
    </w:p>
    <w:p>
      <w:pPr>
        <w:pStyle w:val="Normal"/>
        <w:ind w:right="0"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Makarski komunalac d.o.o.</w:t>
      </w:r>
    </w:p>
    <w:p>
      <w:pPr>
        <w:pStyle w:val="Normal"/>
        <w:ind w:right="0" w:hanging="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Članica uprave-direktorica</w:t>
      </w:r>
    </w:p>
    <w:p>
      <w:pPr>
        <w:pStyle w:val="Normal"/>
        <w:spacing w:before="0" w:after="160"/>
        <w:ind w:right="0" w:hanging="0"/>
        <w:rPr>
          <w:rFonts w:ascii="Times New Roman" w:hAnsi="Times New Roman"/>
          <w:sz w:val="24"/>
          <w:szCs w:val="24"/>
        </w:rPr>
      </w:pPr>
      <w:r>
        <w:rPr>
          <w:rFonts w:ascii="Times New Roman" w:hAnsi="Times New Roman"/>
          <w:sz w:val="24"/>
          <w:szCs w:val="24"/>
        </w:rPr>
        <w:tab/>
        <w:tab/>
        <w:tab/>
        <w:tab/>
        <w:tab/>
        <w:tab/>
        <w:tab/>
        <w:tab/>
        <w:tab/>
        <w:t xml:space="preserve">      Antonia Glavina</w:t>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aglavlje"/>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sz w:val="22"/>
        <w:szCs w:val="22"/>
        <w:lang w:val="hr-HR"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59" w:before="0" w:after="160"/>
      <w:jc w:val="left"/>
    </w:pPr>
    <w:rPr>
      <w:rFonts w:ascii="Calibri" w:hAnsi="Calibri" w:eastAsia="Calibri" w:cs="Arial"/>
      <w:color w:val="auto"/>
      <w:kern w:val="0"/>
      <w:sz w:val="22"/>
      <w:szCs w:val="22"/>
      <w:lang w:val="hr-HR" w:eastAsia="en-US" w:bidi="ar-SA"/>
    </w:rPr>
  </w:style>
  <w:style w:type="character" w:styleId="DefaultParagraphFont">
    <w:name w:val="Default Paragraph Font"/>
    <w:qFormat/>
    <w:rPr/>
  </w:style>
  <w:style w:type="character" w:styleId="ZaglavljeChar">
    <w:name w:val="Zaglavlje Char"/>
    <w:basedOn w:val="DefaultParagraphFont"/>
    <w:qFormat/>
    <w:rPr/>
  </w:style>
  <w:style w:type="character" w:styleId="PodnojeChar">
    <w:name w:val="Podnožje Char"/>
    <w:basedOn w:val="DefaultParagraphFont"/>
    <w:qFormat/>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Zaglavljeipodnoje">
    <w:name w:val="Zaglavlje i podnožje"/>
    <w:basedOn w:val="Normal"/>
    <w:qFormat/>
    <w:pPr/>
    <w:rPr/>
  </w:style>
  <w:style w:type="paragraph" w:styleId="Zaglavlje">
    <w:name w:val="Header"/>
    <w:basedOn w:val="Normal"/>
    <w:link w:val="ZaglavljeChar"/>
    <w:pPr>
      <w:tabs>
        <w:tab w:val="clear" w:pos="708"/>
        <w:tab w:val="center" w:pos="4513" w:leader="none"/>
        <w:tab w:val="right" w:pos="9026" w:leader="none"/>
      </w:tabs>
      <w:spacing w:lineRule="auto" w:line="240" w:before="0" w:after="0"/>
    </w:pPr>
    <w:rPr/>
  </w:style>
  <w:style w:type="paragraph" w:styleId="Podnoje">
    <w:name w:val="Footer"/>
    <w:basedOn w:val="Normal"/>
    <w:link w:val="PodnojeChar"/>
    <w:pPr>
      <w:tabs>
        <w:tab w:val="clear" w:pos="708"/>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168</TotalTime>
  <Application>LibreOffice/7.3.4.2$Windows_x86 LibreOffice_project/728fec16bd5f605073805c3c9e7c4212a0120dc5</Application>
  <AppVersion>15.0000</AppVersion>
  <Pages>15</Pages>
  <Words>3244</Words>
  <Characters>19072</Characters>
  <CharactersWithSpaces>22472</CharactersWithSpaces>
  <Paragraphs>253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2020-07-29T12:47:00Z</dcterms:created>
  <dc:creator>TH</dc:creator>
  <dc:description/>
  <dc:language>hr-HR</dc:language>
  <cp:lastModifiedBy/>
  <cp:lastPrinted>2024-11-15T08:10:49Z</cp:lastPrinted>
  <dcterms:modified xsi:type="dcterms:W3CDTF">2024-11-15T08:13:26Z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